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04EA" w14:textId="77777777" w:rsidR="00BD7DF4" w:rsidRPr="00BD7DF4" w:rsidRDefault="00BD7DF4" w:rsidP="00BD7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72"/>
          <w:szCs w:val="72"/>
          <w:lang w:eastAsia="nb-NO"/>
        </w:rPr>
        <w:t>FULLMAKTSSKJEMA</w:t>
      </w:r>
    </w:p>
    <w:p w14:paraId="6A6E5C4C" w14:textId="77777777" w:rsidR="00BD7DF4" w:rsidRPr="00BD7DF4" w:rsidRDefault="00BD7DF4" w:rsidP="00BD7D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6D7C0E7" w14:textId="2151B46E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>Følgende utsendinger er lovlig valgt og møter på Trøndelag Venstres årsmøte 1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>2</w:t>
      </w:r>
      <w:r w:rsidRPr="00BD7DF4"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>.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 xml:space="preserve"> og 13.</w:t>
      </w:r>
      <w:r w:rsidRPr="00BD7DF4"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 xml:space="preserve"> februar 202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>2</w:t>
      </w:r>
    </w:p>
    <w:p w14:paraId="3E1029F8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26F6F3" w14:textId="4CC77B5D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 xml:space="preserve">fra </w:t>
      </w:r>
      <w:r w:rsidR="00A01864" w:rsidRPr="00A01864">
        <w:rPr>
          <w:rFonts w:ascii="ArialMT" w:eastAsia="Times New Roman" w:hAnsi="ArialMT" w:cs="Times New Roman"/>
          <w:color w:val="000000"/>
          <w:sz w:val="20"/>
          <w:szCs w:val="20"/>
          <w:highlight w:val="yellow"/>
          <w:lang w:eastAsia="nb-NO"/>
        </w:rPr>
        <w:t>NN</w:t>
      </w:r>
      <w:r w:rsidRPr="00BD7DF4">
        <w:rPr>
          <w:rFonts w:ascii="ArialMT" w:eastAsia="Times New Roman" w:hAnsi="ArialMT" w:cs="Times New Roman"/>
          <w:color w:val="000000"/>
          <w:sz w:val="20"/>
          <w:szCs w:val="20"/>
          <w:lang w:eastAsia="nb-NO"/>
        </w:rPr>
        <w:t xml:space="preserve"> Venstre.</w:t>
      </w:r>
    </w:p>
    <w:p w14:paraId="2ADC7250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61A3D14" w14:textId="200F2E70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eastAsia="nb-NO"/>
        </w:rPr>
        <w:t xml:space="preserve">1. </w:t>
      </w:r>
    </w:p>
    <w:p w14:paraId="17A61630" w14:textId="34A24738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eastAsia="nb-NO"/>
        </w:rPr>
        <w:t xml:space="preserve">2. </w:t>
      </w:r>
    </w:p>
    <w:p w14:paraId="59ADF4D2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eastAsia="nb-NO"/>
        </w:rPr>
        <w:t>3</w:t>
      </w:r>
    </w:p>
    <w:p w14:paraId="0195FDC6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eastAsia="nb-NO"/>
        </w:rPr>
        <w:t>4</w:t>
      </w:r>
    </w:p>
    <w:p w14:paraId="72355477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eastAsia="nb-NO"/>
        </w:rPr>
        <w:t>5</w:t>
      </w:r>
    </w:p>
    <w:p w14:paraId="02F65AA3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6</w:t>
      </w:r>
    </w:p>
    <w:p w14:paraId="3FFFD28B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7</w:t>
      </w:r>
    </w:p>
    <w:p w14:paraId="543CE23C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8</w:t>
      </w:r>
    </w:p>
    <w:p w14:paraId="3EBFEA12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9</w:t>
      </w:r>
    </w:p>
    <w:p w14:paraId="638378F2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10</w:t>
      </w:r>
    </w:p>
    <w:p w14:paraId="45C3D5E6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11</w:t>
      </w:r>
    </w:p>
    <w:p w14:paraId="04F1A74F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12</w:t>
      </w:r>
    </w:p>
    <w:p w14:paraId="45AC3181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13</w:t>
      </w:r>
    </w:p>
    <w:p w14:paraId="79F3F75A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14</w:t>
      </w:r>
    </w:p>
    <w:p w14:paraId="1F654191" w14:textId="62F80373" w:rsidR="00BD7DF4" w:rsidRDefault="00BD7DF4" w:rsidP="00BD7DF4">
      <w:pPr>
        <w:spacing w:after="0" w:line="240" w:lineRule="auto"/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15</w:t>
      </w:r>
    </w:p>
    <w:p w14:paraId="5FA9378E" w14:textId="1BA39EF8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>
        <w:rPr>
          <w:rFonts w:ascii="ArialMT" w:eastAsia="Times New Roman" w:hAnsi="ArialMT" w:cs="Times New Roman"/>
          <w:color w:val="000000"/>
          <w:sz w:val="36"/>
          <w:szCs w:val="36"/>
          <w:lang w:val="da-DK" w:eastAsia="nb-NO"/>
        </w:rPr>
        <w:t>16</w:t>
      </w:r>
    </w:p>
    <w:p w14:paraId="0A91138C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</w:p>
    <w:p w14:paraId="7AA79A5A" w14:textId="4B895444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</w:p>
    <w:p w14:paraId="0AD96D41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MT" w:eastAsia="Times New Roman" w:hAnsi="ArialMT" w:cs="Times New Roman"/>
          <w:color w:val="000000"/>
          <w:sz w:val="12"/>
          <w:szCs w:val="12"/>
          <w:lang w:val="da-DK" w:eastAsia="nb-NO"/>
        </w:rPr>
        <w:t>....................................................................</w:t>
      </w:r>
    </w:p>
    <w:p w14:paraId="52410225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Times New Roman" w:eastAsia="Times New Roman" w:hAnsi="Times New Roman" w:cs="Times New Roman"/>
          <w:color w:val="000000"/>
          <w:sz w:val="20"/>
          <w:szCs w:val="20"/>
          <w:lang w:val="da-DK" w:eastAsia="nb-NO"/>
        </w:rPr>
        <w:t>(sted) (dato)</w:t>
      </w:r>
    </w:p>
    <w:p w14:paraId="22FC33BD" w14:textId="77777777" w:rsidR="00BD7DF4" w:rsidRPr="00BD7DF4" w:rsidRDefault="00BD7DF4" w:rsidP="00BD7D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</w:p>
    <w:p w14:paraId="40599B86" w14:textId="14427680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</w:p>
    <w:p w14:paraId="48B0308E" w14:textId="77777777" w:rsidR="00BD7DF4" w:rsidRPr="00BD7DF4" w:rsidRDefault="00BD7DF4" w:rsidP="00B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nb-NO"/>
        </w:rPr>
      </w:pPr>
      <w:r w:rsidRPr="00BD7DF4">
        <w:rPr>
          <w:rFonts w:ascii="Arial" w:eastAsia="Times New Roman" w:hAnsi="Arial" w:cs="Arial"/>
          <w:color w:val="000000"/>
          <w:sz w:val="12"/>
          <w:szCs w:val="12"/>
          <w:lang w:val="da-DK" w:eastAsia="nb-NO"/>
        </w:rPr>
        <w:t>................................................................................................................................................................</w:t>
      </w:r>
    </w:p>
    <w:p w14:paraId="2A439F5D" w14:textId="03DD7C59" w:rsidR="00BD7DF4" w:rsidRPr="00BD7DF4" w:rsidRDefault="00BD7DF4" w:rsidP="00BD7DF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7DF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 xml:space="preserve">signatur, leder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i lokallaget</w:t>
      </w:r>
    </w:p>
    <w:p w14:paraId="48153AA4" w14:textId="77777777" w:rsidR="00BA6F1C" w:rsidRDefault="00BA6F1C"/>
    <w:sectPr w:rsidR="00BA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4"/>
    <w:rsid w:val="00A01864"/>
    <w:rsid w:val="00BA6F1C"/>
    <w:rsid w:val="00B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A790"/>
  <w15:chartTrackingRefBased/>
  <w15:docId w15:val="{49678BF9-C2B4-4B30-9978-29101C9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384</Characters>
  <Application>Microsoft Office Word</Application>
  <DocSecurity>4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Meinert Buchholdt</dc:creator>
  <cp:keywords/>
  <dc:description/>
  <cp:lastModifiedBy>Tove Eivindsen</cp:lastModifiedBy>
  <cp:revision>2</cp:revision>
  <dcterms:created xsi:type="dcterms:W3CDTF">2022-01-18T06:47:00Z</dcterms:created>
  <dcterms:modified xsi:type="dcterms:W3CDTF">2022-01-18T06:47:00Z</dcterms:modified>
</cp:coreProperties>
</file>