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28325259" w:rsidR="00171D23" w:rsidRPr="00A47C70" w:rsidRDefault="00792BF0" w:rsidP="00171D23">
      <w:pPr>
        <w:pStyle w:val="Brdtekst"/>
        <w:jc w:val="center"/>
        <w:rPr>
          <w:sz w:val="36"/>
          <w:szCs w:val="36"/>
        </w:rPr>
      </w:pPr>
      <w:r w:rsidRPr="00A47C70">
        <w:rPr>
          <w:sz w:val="36"/>
          <w:szCs w:val="36"/>
        </w:rPr>
        <w:t xml:space="preserve">Har fullført </w:t>
      </w:r>
      <w:r w:rsidR="00714AAE">
        <w:rPr>
          <w:sz w:val="36"/>
          <w:szCs w:val="36"/>
        </w:rPr>
        <w:t>kurset Valgkamp- og kampanjearbeid</w:t>
      </w:r>
    </w:p>
    <w:p w14:paraId="05192374" w14:textId="35E97387" w:rsidR="00A47C70" w:rsidRDefault="00714AAE" w:rsidP="00171D23">
      <w:pPr>
        <w:pStyle w:val="Brdtekst"/>
        <w:jc w:val="center"/>
      </w:pPr>
      <w:r>
        <w:t>Kampanjearbeid i praksis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3EF2EB91" w14:textId="5935E86A" w:rsidR="004C7B6C" w:rsidRPr="00714AAE" w:rsidRDefault="00714AAE" w:rsidP="00714A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auto"/>
        </w:rPr>
      </w:pPr>
      <w:r w:rsidRPr="00714AAE">
        <w:rPr>
          <w:rFonts w:ascii="Campton Light" w:hAnsi="Campton Light" w:cs="Campton Light"/>
          <w:color w:val="103C3B"/>
        </w:rPr>
        <w:t xml:space="preserve">Deltakerne har gjennom kurset fått kunnskap om planlegging og strategi for valgkamp, bruk av strategiske verktøy og praktisk valg- kamparbeid, samt presse- og mediearbeid. Deltakerne har blant annet fått innføring følgende punkter: 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32A2A49D" w14:textId="5E55783C" w:rsidR="003A7E83" w:rsidRDefault="00714AAE" w:rsidP="00792BF0">
      <w:pPr>
        <w:pStyle w:val="Listeavsnitt"/>
        <w:numPr>
          <w:ilvl w:val="0"/>
          <w:numId w:val="4"/>
        </w:numPr>
      </w:pPr>
      <w:r>
        <w:t>Politiske hovedsaker</w:t>
      </w:r>
    </w:p>
    <w:p w14:paraId="202CA0F5" w14:textId="62F68EC8" w:rsidR="00A47C70" w:rsidRDefault="00714AAE" w:rsidP="00792BF0">
      <w:pPr>
        <w:pStyle w:val="Listeavsnitt"/>
        <w:numPr>
          <w:ilvl w:val="0"/>
          <w:numId w:val="4"/>
        </w:numPr>
      </w:pPr>
      <w:r>
        <w:t>Strategi- og planleggingsverktøy</w:t>
      </w:r>
    </w:p>
    <w:p w14:paraId="6731DFC4" w14:textId="22D562DF" w:rsidR="00A47C70" w:rsidRDefault="00714AAE" w:rsidP="00792BF0">
      <w:pPr>
        <w:pStyle w:val="Listeavsnitt"/>
        <w:numPr>
          <w:ilvl w:val="0"/>
          <w:numId w:val="4"/>
        </w:numPr>
      </w:pPr>
      <w:r>
        <w:t>Rekruttering av frivillige</w:t>
      </w:r>
    </w:p>
    <w:p w14:paraId="7B800BCC" w14:textId="59150D15" w:rsidR="00A47C70" w:rsidRDefault="00714AAE" w:rsidP="00792BF0">
      <w:pPr>
        <w:pStyle w:val="Listeavsnitt"/>
        <w:numPr>
          <w:ilvl w:val="0"/>
          <w:numId w:val="4"/>
        </w:numPr>
      </w:pPr>
      <w:r>
        <w:t>Bruk av sosiale medier</w:t>
      </w:r>
    </w:p>
    <w:p w14:paraId="23DF173A" w14:textId="01A605B7" w:rsidR="00A47C70" w:rsidRDefault="00714AAE" w:rsidP="00792BF0">
      <w:pPr>
        <w:pStyle w:val="Listeavsnitt"/>
        <w:numPr>
          <w:ilvl w:val="0"/>
          <w:numId w:val="4"/>
        </w:numPr>
      </w:pPr>
      <w:r>
        <w:t>Bruk av stands og aksjoner</w:t>
      </w:r>
    </w:p>
    <w:p w14:paraId="502A637F" w14:textId="77777777" w:rsidR="004C7B6C" w:rsidRDefault="004C7B6C" w:rsidP="004C7B6C">
      <w:bookmarkStart w:id="1" w:name="_GoBack"/>
      <w:bookmarkEnd w:id="1"/>
    </w:p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3B2BAAA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53DBEBA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714AAE">
        <w:rPr>
          <w:noProof/>
          <w:sz w:val="22"/>
          <w:szCs w:val="22"/>
        </w:rPr>
        <w:t>25.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60455" w14:textId="77777777" w:rsidR="00D7480A" w:rsidRDefault="00D7480A">
      <w:r>
        <w:separator/>
      </w:r>
    </w:p>
  </w:endnote>
  <w:endnote w:type="continuationSeparator" w:id="0">
    <w:p w14:paraId="3999A824" w14:textId="77777777" w:rsidR="00D7480A" w:rsidRDefault="00D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pton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B87F4" w14:textId="77777777" w:rsidR="00D7480A" w:rsidRDefault="00D7480A">
      <w:r>
        <w:separator/>
      </w:r>
    </w:p>
  </w:footnote>
  <w:footnote w:type="continuationSeparator" w:id="0">
    <w:p w14:paraId="484ABF58" w14:textId="77777777" w:rsidR="00D7480A" w:rsidRDefault="00D748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F49F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2FC468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F6800"/>
    <w:rsid w:val="00171D23"/>
    <w:rsid w:val="00192A9F"/>
    <w:rsid w:val="002561D1"/>
    <w:rsid w:val="002A0DE2"/>
    <w:rsid w:val="002B2927"/>
    <w:rsid w:val="00301136"/>
    <w:rsid w:val="00303104"/>
    <w:rsid w:val="00342109"/>
    <w:rsid w:val="003A7E83"/>
    <w:rsid w:val="003B08FA"/>
    <w:rsid w:val="00461D2F"/>
    <w:rsid w:val="00482B1E"/>
    <w:rsid w:val="004C7B6C"/>
    <w:rsid w:val="004F09D4"/>
    <w:rsid w:val="004F44F1"/>
    <w:rsid w:val="00522311"/>
    <w:rsid w:val="005B2CEF"/>
    <w:rsid w:val="005E3C74"/>
    <w:rsid w:val="00632AB2"/>
    <w:rsid w:val="006947EA"/>
    <w:rsid w:val="00701955"/>
    <w:rsid w:val="00706676"/>
    <w:rsid w:val="00714AAE"/>
    <w:rsid w:val="0076496D"/>
    <w:rsid w:val="007831C1"/>
    <w:rsid w:val="00792BF0"/>
    <w:rsid w:val="00826A5D"/>
    <w:rsid w:val="008628C9"/>
    <w:rsid w:val="008A543B"/>
    <w:rsid w:val="008B6487"/>
    <w:rsid w:val="00985E97"/>
    <w:rsid w:val="00A07BF4"/>
    <w:rsid w:val="00A11190"/>
    <w:rsid w:val="00A13A4C"/>
    <w:rsid w:val="00A20112"/>
    <w:rsid w:val="00A41F64"/>
    <w:rsid w:val="00A47C70"/>
    <w:rsid w:val="00A726CC"/>
    <w:rsid w:val="00A75D2C"/>
    <w:rsid w:val="00B050E0"/>
    <w:rsid w:val="00B73D00"/>
    <w:rsid w:val="00BD1F09"/>
    <w:rsid w:val="00BD3EE6"/>
    <w:rsid w:val="00C244D5"/>
    <w:rsid w:val="00D7480A"/>
    <w:rsid w:val="00D963AF"/>
    <w:rsid w:val="00DA54C8"/>
    <w:rsid w:val="00DC6F3B"/>
    <w:rsid w:val="00E15A74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D50D5C-B2AA-7548-B749-6A623A8A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2016-04-01T17:56:00Z</cp:lastPrinted>
  <dcterms:created xsi:type="dcterms:W3CDTF">2016-04-25T11:19:00Z</dcterms:created>
  <dcterms:modified xsi:type="dcterms:W3CDTF">2016-04-25T11:19:00Z</dcterms:modified>
</cp:coreProperties>
</file>