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55F" w:rsidRDefault="00F8655F" w:rsidP="00F8655F">
      <w:pPr>
        <w:pStyle w:val="Overskrift1"/>
        <w:rPr>
          <w:sz w:val="32"/>
          <w:szCs w:val="32"/>
        </w:rPr>
      </w:pPr>
    </w:p>
    <w:p w:rsidR="003D64AB" w:rsidRPr="00F8655F" w:rsidRDefault="00750851" w:rsidP="00F8655F">
      <w:pPr>
        <w:pStyle w:val="Overskrift1"/>
        <w:rPr>
          <w:sz w:val="32"/>
          <w:szCs w:val="32"/>
        </w:rPr>
      </w:pPr>
      <w:proofErr w:type="spellStart"/>
      <w:r w:rsidRPr="00F8655F">
        <w:rPr>
          <w:sz w:val="32"/>
          <w:szCs w:val="32"/>
        </w:rPr>
        <w:t>SJØMATINDUSTRIUTVALGET</w:t>
      </w:r>
      <w:r w:rsidR="00D858FF" w:rsidRPr="00F8655F">
        <w:rPr>
          <w:sz w:val="32"/>
          <w:szCs w:val="32"/>
        </w:rPr>
        <w:t>’s</w:t>
      </w:r>
      <w:proofErr w:type="spellEnd"/>
      <w:r w:rsidR="00D858FF" w:rsidRPr="00F8655F">
        <w:rPr>
          <w:sz w:val="32"/>
          <w:szCs w:val="32"/>
        </w:rPr>
        <w:t xml:space="preserve"> (TVETERÅS)</w:t>
      </w:r>
      <w:r w:rsidR="003D64AB" w:rsidRPr="00F8655F">
        <w:rPr>
          <w:sz w:val="32"/>
          <w:szCs w:val="32"/>
        </w:rPr>
        <w:t xml:space="preserve"> NOU 2014:16 </w:t>
      </w:r>
    </w:p>
    <w:p w:rsidR="00F8655F" w:rsidRDefault="00F8655F" w:rsidP="00F8655F">
      <w:pPr>
        <w:pStyle w:val="Ingenmellomrom"/>
      </w:pPr>
    </w:p>
    <w:p w:rsidR="002869B6" w:rsidRDefault="00ED02DF" w:rsidP="00F8655F">
      <w:pPr>
        <w:pStyle w:val="Ingenmellomrom"/>
      </w:pPr>
      <w:r>
        <w:t>Andøy Venstre vil minne om at d</w:t>
      </w:r>
      <w:r w:rsidR="002869B6">
        <w:t>a kvotesystemet ble innført</w:t>
      </w:r>
      <w:r w:rsidR="005746AB">
        <w:t xml:space="preserve"> i 1990</w:t>
      </w:r>
      <w:r w:rsidR="002869B6">
        <w:t xml:space="preserve"> åpnet dette for store endringer som </w:t>
      </w:r>
      <w:proofErr w:type="spellStart"/>
      <w:r w:rsidR="002869B6">
        <w:t>bl.a</w:t>
      </w:r>
      <w:proofErr w:type="spellEnd"/>
      <w:r w:rsidR="002869B6">
        <w:t xml:space="preserve"> medførte overføringer av </w:t>
      </w:r>
      <w:r w:rsidR="005746AB">
        <w:t>fiske</w:t>
      </w:r>
      <w:r w:rsidR="002869B6">
        <w:t xml:space="preserve">rettigheter fra nord til sør. </w:t>
      </w:r>
      <w:r w:rsidR="005746AB">
        <w:t>For å sikre livsgr</w:t>
      </w:r>
      <w:r w:rsidR="00BE6A04">
        <w:t>unnlaget til kystbefolkninga ha</w:t>
      </w:r>
      <w:r w:rsidR="00B0302D">
        <w:t>r Deltakerloven, Havressursloven</w:t>
      </w:r>
      <w:r w:rsidR="00BE6A04">
        <w:t xml:space="preserve"> og Fiskesalgslagsloven vært sentrale element i forvaltninga. </w:t>
      </w:r>
      <w:r w:rsidR="002869B6">
        <w:t>Myndighetene legger nå opp til</w:t>
      </w:r>
      <w:r w:rsidR="005746AB">
        <w:t xml:space="preserve"> å privatisere fisket ved å fjerne Deltakerloven</w:t>
      </w:r>
      <w:r w:rsidR="00BE6A04">
        <w:t xml:space="preserve">. Å svekke dette sentrale lovverket og så privatisere </w:t>
      </w:r>
      <w:proofErr w:type="spellStart"/>
      <w:r w:rsidR="00BE6A04">
        <w:t>almenningen</w:t>
      </w:r>
      <w:proofErr w:type="spellEnd"/>
      <w:r w:rsidR="00BE6A04">
        <w:t xml:space="preserve"> og folkets fiskeressurser vil </w:t>
      </w:r>
      <w:r w:rsidR="009C0170">
        <w:t xml:space="preserve">- etter Andøy </w:t>
      </w:r>
      <w:proofErr w:type="spellStart"/>
      <w:r w:rsidR="009C0170">
        <w:t>Venstre’s</w:t>
      </w:r>
      <w:proofErr w:type="spellEnd"/>
      <w:r w:rsidR="009C0170">
        <w:t xml:space="preserve"> syn - </w:t>
      </w:r>
      <w:r w:rsidR="00BE6A04">
        <w:t>medføre en utarming av kystsamfunnene.</w:t>
      </w:r>
    </w:p>
    <w:p w:rsidR="00F8655F" w:rsidRDefault="00F8655F" w:rsidP="00F8655F">
      <w:pPr>
        <w:pStyle w:val="Overskrift1"/>
      </w:pPr>
      <w:proofErr w:type="spellStart"/>
      <w:r>
        <w:t>Almenningsretten</w:t>
      </w:r>
      <w:proofErr w:type="spellEnd"/>
      <w:r>
        <w:t xml:space="preserve"> og Kystbefolkningen</w:t>
      </w:r>
    </w:p>
    <w:p w:rsidR="00F8655F" w:rsidRDefault="00F8655F" w:rsidP="00F8655F">
      <w:pPr>
        <w:pStyle w:val="Ingenmellomrom"/>
      </w:pPr>
    </w:p>
    <w:p w:rsidR="008C45FE" w:rsidRDefault="00352444" w:rsidP="00F8655F">
      <w:pPr>
        <w:pStyle w:val="Ingenmellomrom"/>
      </w:pPr>
      <w:r>
        <w:t xml:space="preserve">Fiske er en allmenningsrett </w:t>
      </w:r>
      <w:r w:rsidR="008C45FE" w:rsidRPr="008C45FE">
        <w:t>og</w:t>
      </w:r>
      <w:r>
        <w:t xml:space="preserve"> det </w:t>
      </w:r>
      <w:proofErr w:type="gramStart"/>
      <w:r>
        <w:t xml:space="preserve">er </w:t>
      </w:r>
      <w:r w:rsidR="008C45FE" w:rsidRPr="008C45FE">
        <w:t xml:space="preserve"> Deltakerloven</w:t>
      </w:r>
      <w:proofErr w:type="gramEnd"/>
      <w:r w:rsidR="008C45FE" w:rsidRPr="008C45FE">
        <w:t>, Havressu</w:t>
      </w:r>
      <w:r>
        <w:t>rsloven og Fiskesalgslagsloven som  s</w:t>
      </w:r>
      <w:r w:rsidR="008C45FE" w:rsidRPr="008C45FE">
        <w:t>ikrer grunnlaget for fiskerne og kystbefolkninga.</w:t>
      </w:r>
      <w:r w:rsidR="008C45FE">
        <w:t xml:space="preserve"> </w:t>
      </w:r>
      <w:r>
        <w:t xml:space="preserve"> </w:t>
      </w:r>
      <w:r w:rsidR="008C45FE">
        <w:t xml:space="preserve">Ut fra overordnede </w:t>
      </w:r>
      <w:proofErr w:type="gramStart"/>
      <w:r w:rsidR="008C45FE">
        <w:t>mål  som</w:t>
      </w:r>
      <w:proofErr w:type="gramEnd"/>
      <w:r w:rsidR="008C45FE">
        <w:t xml:space="preserve"> skal komme kystsamfunnene til gode er myndighetene satt til å forvalte denne vår nasjonalformue på vegne av fellesskapet. </w:t>
      </w:r>
      <w:r w:rsidR="00D174ED">
        <w:t xml:space="preserve">Retten til fiske i nord tilhører </w:t>
      </w:r>
      <w:proofErr w:type="spellStart"/>
      <w:r w:rsidR="00D174ED">
        <w:t>befokninga</w:t>
      </w:r>
      <w:proofErr w:type="spellEnd"/>
      <w:r w:rsidR="00D174ED">
        <w:t xml:space="preserve"> i nord. </w:t>
      </w:r>
      <w:r w:rsidR="001032A0">
        <w:t>Kyst og fjordfiske</w:t>
      </w:r>
      <w:r>
        <w:t xml:space="preserve"> </w:t>
      </w:r>
      <w:r w:rsidR="001032A0">
        <w:t xml:space="preserve">har vært </w:t>
      </w:r>
      <w:proofErr w:type="spellStart"/>
      <w:r w:rsidR="001032A0">
        <w:t>sjøsamenes</w:t>
      </w:r>
      <w:proofErr w:type="spellEnd"/>
      <w:r w:rsidR="001032A0">
        <w:t xml:space="preserve"> hovednæring eller en viktig del av en kombinasjonsnæring</w:t>
      </w:r>
      <w:r w:rsidR="001D1298">
        <w:t>. Deres rett til fiske i de nære havområder er folkerettslig</w:t>
      </w:r>
      <w:r w:rsidR="00D174ED">
        <w:t xml:space="preserve"> </w:t>
      </w:r>
      <w:proofErr w:type="gramStart"/>
      <w:r w:rsidR="00D174ED">
        <w:t>forankret</w:t>
      </w:r>
      <w:r w:rsidR="001D1298">
        <w:t xml:space="preserve"> </w:t>
      </w:r>
      <w:r w:rsidR="001D1298" w:rsidRPr="001D1298">
        <w:t>.</w:t>
      </w:r>
      <w:proofErr w:type="gramEnd"/>
      <w:r w:rsidR="00D174ED">
        <w:t xml:space="preserve"> Fisken og ret</w:t>
      </w:r>
      <w:r w:rsidR="00BE6A04">
        <w:t>tighetene til å fiske kan</w:t>
      </w:r>
      <w:r w:rsidR="00D174ED">
        <w:t xml:space="preserve"> myndighetene</w:t>
      </w:r>
      <w:r w:rsidR="00BE6A04">
        <w:t xml:space="preserve"> </w:t>
      </w:r>
      <w:proofErr w:type="gramStart"/>
      <w:r w:rsidR="00BE6A04">
        <w:t xml:space="preserve">derfor </w:t>
      </w:r>
      <w:r w:rsidR="00D174ED">
        <w:t xml:space="preserve"> ikke</w:t>
      </w:r>
      <w:proofErr w:type="gramEnd"/>
      <w:r w:rsidR="00D174ED">
        <w:t xml:space="preserve"> omgjøre til privat eiendom som så kan selges til høystbydende.</w:t>
      </w:r>
    </w:p>
    <w:p w:rsidR="00D174ED" w:rsidRDefault="006C31C0">
      <w:r>
        <w:t>Deltakelse i og rekruttering til fiskeryrket har</w:t>
      </w:r>
      <w:r w:rsidR="002869B6">
        <w:t xml:space="preserve"> resultert i store endringer side</w:t>
      </w:r>
      <w:r w:rsidR="009C0170">
        <w:t>n myndighetene i 1990 innførte forskjellige</w:t>
      </w:r>
      <w:r w:rsidR="002869B6">
        <w:t xml:space="preserve"> virkemidler. G</w:t>
      </w:r>
      <w:r w:rsidR="00D174ED">
        <w:t xml:space="preserve">jennom kvotefordelinger, konsesjoner og økonomiske </w:t>
      </w:r>
      <w:proofErr w:type="gramStart"/>
      <w:r w:rsidR="00D174ED">
        <w:t xml:space="preserve">stimuli </w:t>
      </w:r>
      <w:r w:rsidR="002869B6">
        <w:t xml:space="preserve"> har</w:t>
      </w:r>
      <w:proofErr w:type="gramEnd"/>
      <w:r w:rsidR="002869B6">
        <w:t xml:space="preserve"> myndighetene </w:t>
      </w:r>
      <w:r w:rsidR="00D174ED">
        <w:t xml:space="preserve">gitt fordeler til noen få på bekostning av andre. Nærheten til fiskefeltene er ikke lenger et </w:t>
      </w:r>
      <w:proofErr w:type="gramStart"/>
      <w:r w:rsidR="00D174ED">
        <w:t>fortrinn</w:t>
      </w:r>
      <w:r w:rsidR="00BE6A04">
        <w:t xml:space="preserve">, </w:t>
      </w:r>
      <w:r w:rsidR="00D174ED">
        <w:t xml:space="preserve"> noe</w:t>
      </w:r>
      <w:proofErr w:type="gramEnd"/>
      <w:r w:rsidR="00D174ED">
        <w:t xml:space="preserve"> som har medført at bl.a. de sjøsamiske distrikter</w:t>
      </w:r>
      <w:r w:rsidR="007454F4">
        <w:t xml:space="preserve"> er</w:t>
      </w:r>
      <w:r w:rsidR="00D174ED">
        <w:t xml:space="preserve"> blitt</w:t>
      </w:r>
      <w:r w:rsidR="007454F4">
        <w:t xml:space="preserve"> skadelidende. Fritt kvotesalg har medført at de unge ikke har mulighet for å r</w:t>
      </w:r>
      <w:r w:rsidR="009C0170">
        <w:t>eise nødvendig egenkapital slik at de kan</w:t>
      </w:r>
      <w:r w:rsidR="00A24A58">
        <w:t xml:space="preserve"> få </w:t>
      </w:r>
      <w:r w:rsidR="007454F4">
        <w:t>innpass i fiskenæringa</w:t>
      </w:r>
      <w:r w:rsidR="00BE6A04">
        <w:t>.</w:t>
      </w:r>
      <w:r w:rsidR="007454F4">
        <w:t xml:space="preserve"> For å unngå ei forgubbing av næringa eller at kvotene selges ut av distriktet må derfor kvotegrunnlaget til den minste kystflåten opprettholdes og styrkes</w:t>
      </w:r>
      <w:r>
        <w:t>. Regjeringen bør legge forholdene til rette slik at det blir gode muligheter for unge til å etablere seg med egen båt og kvote.</w:t>
      </w:r>
    </w:p>
    <w:p w:rsidR="00F8655F" w:rsidRDefault="00D62DAB" w:rsidP="00F8655F">
      <w:pPr>
        <w:pStyle w:val="Overskrift1"/>
      </w:pPr>
      <w:r>
        <w:t xml:space="preserve">Fiskeressurser, </w:t>
      </w:r>
      <w:bookmarkStart w:id="0" w:name="_GoBack"/>
      <w:bookmarkEnd w:id="0"/>
      <w:r w:rsidR="00F8655F">
        <w:t xml:space="preserve"> Bosetting og Miljø</w:t>
      </w:r>
    </w:p>
    <w:p w:rsidR="00F8655F" w:rsidRDefault="00F8655F" w:rsidP="00F8655F">
      <w:pPr>
        <w:pStyle w:val="Ingenmellomrom"/>
      </w:pPr>
    </w:p>
    <w:p w:rsidR="008C45FE" w:rsidRDefault="00A24A58" w:rsidP="00F8655F">
      <w:pPr>
        <w:pStyle w:val="Ingenmellomrom"/>
      </w:pPr>
      <w:r>
        <w:t xml:space="preserve">Grunnlaget for bosettinga langs kysten har vært rike ressurser og omsetning av mat fra sjø og land samt et reint miljø. Fiske i fjordene og i nære havområder både sommer og vinter har tusenårige tradisjoner. Kystfisket med sine passive redskaper er ingen </w:t>
      </w:r>
      <w:r w:rsidR="00DE5FA6">
        <w:t xml:space="preserve">direkte </w:t>
      </w:r>
      <w:proofErr w:type="gramStart"/>
      <w:r>
        <w:t xml:space="preserve">trussel </w:t>
      </w:r>
      <w:r w:rsidR="00DE5FA6">
        <w:t xml:space="preserve"> </w:t>
      </w:r>
      <w:r>
        <w:t>verken</w:t>
      </w:r>
      <w:proofErr w:type="gramEnd"/>
      <w:r>
        <w:t xml:space="preserve"> mot lokale eller vandrende fiskebestander</w:t>
      </w:r>
      <w:r w:rsidR="00E95B49">
        <w:t xml:space="preserve">. Trålere og snurpefartøy derimot, har forårsaket kollaps av flere bestander. I tillegg er mange fjorder ødelagt av </w:t>
      </w:r>
      <w:proofErr w:type="spellStart"/>
      <w:r w:rsidR="00E95B49">
        <w:t>not-og</w:t>
      </w:r>
      <w:proofErr w:type="spellEnd"/>
      <w:r w:rsidR="00E95B49">
        <w:t xml:space="preserve"> snurrevadbåter.  Den stadig voksende havgående fiskeflåten baserer sin virksomhet på innfrysing og fiske i </w:t>
      </w:r>
      <w:r w:rsidR="00234A3D">
        <w:t xml:space="preserve">mer </w:t>
      </w:r>
      <w:r w:rsidR="00E95B49">
        <w:t>fjerne farvann</w:t>
      </w:r>
      <w:r w:rsidR="005650AB">
        <w:t xml:space="preserve"> </w:t>
      </w:r>
      <w:r w:rsidR="00234A3D">
        <w:t xml:space="preserve">- </w:t>
      </w:r>
      <w:r w:rsidR="005650AB">
        <w:t xml:space="preserve">noe som medfører økende </w:t>
      </w:r>
      <w:r w:rsidR="00FD3CE8">
        <w:t xml:space="preserve">transport og </w:t>
      </w:r>
      <w:r w:rsidR="005650AB">
        <w:t xml:space="preserve">forbruk av energi og fossilt </w:t>
      </w:r>
      <w:proofErr w:type="gramStart"/>
      <w:r w:rsidR="005650AB">
        <w:t>drivstoff  med</w:t>
      </w:r>
      <w:proofErr w:type="gramEnd"/>
      <w:r w:rsidR="005650AB">
        <w:t xml:space="preserve"> forurensing og utslipp i en størrelsesorden som ikke er forenlig med klimamålene eller ansvaret for å sikre det materielle grunnlaget for den sjøsamiske kulturen.</w:t>
      </w:r>
    </w:p>
    <w:p w:rsidR="00F8655F" w:rsidRDefault="00F8655F" w:rsidP="00F8655F">
      <w:pPr>
        <w:pStyle w:val="Ingenmellomrom"/>
      </w:pPr>
    </w:p>
    <w:p w:rsidR="00F8655F" w:rsidRDefault="00D62DAB" w:rsidP="00F8655F">
      <w:pPr>
        <w:pStyle w:val="Overskrift1"/>
      </w:pPr>
      <w:proofErr w:type="gramStart"/>
      <w:r>
        <w:lastRenderedPageBreak/>
        <w:t xml:space="preserve">Lovverk, </w:t>
      </w:r>
      <w:r w:rsidR="00F8655F">
        <w:t xml:space="preserve"> Kapitalkrefter</w:t>
      </w:r>
      <w:proofErr w:type="gramEnd"/>
      <w:r w:rsidR="00F8655F">
        <w:t xml:space="preserve"> og Fiskeoppdrett</w:t>
      </w:r>
    </w:p>
    <w:p w:rsidR="00F8655F" w:rsidRDefault="00F8655F" w:rsidP="00F8655F">
      <w:pPr>
        <w:pStyle w:val="Ingenmellomrom"/>
      </w:pPr>
    </w:p>
    <w:p w:rsidR="008C45FE" w:rsidRDefault="00E6594C">
      <w:r>
        <w:t xml:space="preserve">Andøy Venstre går mot den tilråding som Sjømatindustriutvalget </w:t>
      </w:r>
      <w:r w:rsidR="00AE6F94">
        <w:t>i NOU 2014:16 legger til grunn når det gjelder:</w:t>
      </w:r>
    </w:p>
    <w:p w:rsidR="00E6594C" w:rsidRDefault="00E6594C" w:rsidP="00E6594C">
      <w:pPr>
        <w:pStyle w:val="Listeavsnitt"/>
        <w:numPr>
          <w:ilvl w:val="0"/>
          <w:numId w:val="1"/>
        </w:numPr>
      </w:pPr>
      <w:r>
        <w:t>Svekking av lovverket</w:t>
      </w:r>
    </w:p>
    <w:p w:rsidR="00E6594C" w:rsidRDefault="00BD4649" w:rsidP="00E6594C">
      <w:pPr>
        <w:pStyle w:val="Listeavsnitt"/>
        <w:numPr>
          <w:ilvl w:val="0"/>
          <w:numId w:val="1"/>
        </w:numPr>
      </w:pPr>
      <w:r>
        <w:t>Det l</w:t>
      </w:r>
      <w:r w:rsidR="00E6594C">
        <w:t xml:space="preserve">egges til rette </w:t>
      </w:r>
      <w:r w:rsidR="00C60F86">
        <w:t>for utenlandske kapital</w:t>
      </w:r>
      <w:r w:rsidR="00E6594C">
        <w:t>krefter i alle ledd i fiskeriene</w:t>
      </w:r>
    </w:p>
    <w:p w:rsidR="00C60F86" w:rsidRDefault="00640BDB" w:rsidP="00D72E3E">
      <w:pPr>
        <w:pStyle w:val="Ingenmellomrom"/>
      </w:pPr>
      <w:r>
        <w:t>F</w:t>
      </w:r>
      <w:r w:rsidR="00C60F86" w:rsidRPr="00C60F86">
        <w:t xml:space="preserve">iskeoppdrett er en </w:t>
      </w:r>
      <w:r w:rsidR="00C60F86">
        <w:t xml:space="preserve">svært </w:t>
      </w:r>
      <w:r w:rsidR="00D72E3E">
        <w:t>viktig næring i Norge. Den byr imidlertid på store</w:t>
      </w:r>
      <w:r w:rsidR="00C60F86" w:rsidRPr="00C60F86">
        <w:t xml:space="preserve"> miljøutfordringer som rømming av laks og lakselus</w:t>
      </w:r>
      <w:r w:rsidR="00E32875">
        <w:t xml:space="preserve"> - og dermed fare for smitte av sykdommer på villfisken</w:t>
      </w:r>
      <w:r w:rsidR="00C60F86" w:rsidRPr="00C60F86">
        <w:t xml:space="preserve">. Innsiget av laks til norske vassdrag </w:t>
      </w:r>
      <w:r w:rsidR="00D72E3E">
        <w:t>har sunket betydelig de siste 30 år</w:t>
      </w:r>
      <w:r w:rsidR="00C60F86" w:rsidRPr="00C60F86">
        <w:t xml:space="preserve">. Lakselus anses i dag sammen med </w:t>
      </w:r>
      <w:proofErr w:type="spellStart"/>
      <w:r w:rsidR="00C60F86" w:rsidRPr="00C60F86">
        <w:t>rømt</w:t>
      </w:r>
      <w:proofErr w:type="spellEnd"/>
      <w:r w:rsidR="00C60F86" w:rsidRPr="00C60F86">
        <w:t xml:space="preserve"> oppdrettsfisk som de alvorligste negative påvirkningene på villfiskbestandene.</w:t>
      </w:r>
      <w:r w:rsidR="004B3048">
        <w:t xml:space="preserve">  Andøy Venstre vil derfor be myndighetene </w:t>
      </w:r>
      <w:proofErr w:type="gramStart"/>
      <w:r w:rsidR="004B3048">
        <w:t>lovhjemle  forbud</w:t>
      </w:r>
      <w:proofErr w:type="gramEnd"/>
      <w:r w:rsidR="004B3048">
        <w:t xml:space="preserve"> </w:t>
      </w:r>
      <w:r w:rsidR="0091088E">
        <w:t>mot</w:t>
      </w:r>
      <w:r w:rsidR="004B3048">
        <w:t xml:space="preserve"> oppdrett</w:t>
      </w:r>
      <w:r w:rsidR="0091088E">
        <w:t xml:space="preserve"> i fjordene ved nasjonale laksevassdrag.</w:t>
      </w:r>
    </w:p>
    <w:p w:rsidR="00F8655F" w:rsidRDefault="00F8655F" w:rsidP="00F8655F">
      <w:pPr>
        <w:pStyle w:val="Overskrift1"/>
      </w:pPr>
      <w:r>
        <w:t>Oppdrettsanlegg</w:t>
      </w:r>
    </w:p>
    <w:p w:rsidR="00D72E3E" w:rsidRDefault="00D72E3E" w:rsidP="00DB65FC">
      <w:pPr>
        <w:pStyle w:val="Ingenmellomrom"/>
      </w:pPr>
      <w:r>
        <w:t>Oppdrettsanleggene er</w:t>
      </w:r>
      <w:r w:rsidRPr="00D72E3E">
        <w:t xml:space="preserve"> også en betydelig kilde til utslipp av næringssalter og slam.</w:t>
      </w:r>
      <w:r>
        <w:t xml:space="preserve"> Andøy Venstre er derfor svært betenkt over at myndighetene nå legger til rette for mangedobling av oppdrett i fjordene</w:t>
      </w:r>
      <w:r w:rsidR="002D74B9">
        <w:t xml:space="preserve"> </w:t>
      </w:r>
      <w:r>
        <w:t xml:space="preserve">på </w:t>
      </w:r>
      <w:proofErr w:type="spellStart"/>
      <w:r>
        <w:t>beskostning</w:t>
      </w:r>
      <w:proofErr w:type="spellEnd"/>
      <w:r>
        <w:t xml:space="preserve"> av tradisjoner, he</w:t>
      </w:r>
      <w:r w:rsidR="00DC4EA5">
        <w:t xml:space="preserve">lse og miljø. Dagens oppdrettsanlegg tilfredsstiller ikke fremtidens krav om rømningssikre, </w:t>
      </w:r>
      <w:proofErr w:type="spellStart"/>
      <w:r w:rsidR="00DC4EA5">
        <w:t>lusesikre</w:t>
      </w:r>
      <w:proofErr w:type="spellEnd"/>
      <w:r w:rsidR="00DC4EA5">
        <w:t xml:space="preserve"> oppdrettsanlegg. </w:t>
      </w:r>
      <w:r w:rsidR="00E32875">
        <w:t xml:space="preserve">I tillegg må en ha orden på avfallet. Etter Andøy Venstres syn bør målet på sikt være </w:t>
      </w:r>
      <w:r w:rsidR="00753493">
        <w:t>landbaserte anlegg og myndighetene bør belønne – for eksempel ved lavere avgifter – aktører med gode løsninger på rømning, lus og avfall.</w:t>
      </w:r>
    </w:p>
    <w:p w:rsidR="001C4B71" w:rsidRDefault="00735EC4" w:rsidP="00735EC4">
      <w:r>
        <w:t xml:space="preserve">Andøy Venstre er videre bekymret for </w:t>
      </w:r>
      <w:proofErr w:type="spellStart"/>
      <w:r>
        <w:t>økossystemene</w:t>
      </w:r>
      <w:proofErr w:type="spellEnd"/>
      <w:r>
        <w:t xml:space="preserve"> og arealene i fjordene</w:t>
      </w:r>
      <w:r w:rsidR="00A20A21">
        <w:t xml:space="preserve"> og mener kystsoneplan-legging bør være å </w:t>
      </w:r>
      <w:proofErr w:type="gramStart"/>
      <w:r w:rsidR="00A20A21">
        <w:t>sikre  de</w:t>
      </w:r>
      <w:proofErr w:type="gramEnd"/>
      <w:r w:rsidR="00A20A21">
        <w:t xml:space="preserve"> lokale økosystemene og tradisjonene og hindre risikabel virksomhet. Økosystemene og tradisjonell kunnskap (TK)i fjordene i Norge er ikke kartlagt systematisk</w:t>
      </w:r>
      <w:r w:rsidR="001C4B71">
        <w:t xml:space="preserve"> –</w:t>
      </w:r>
      <w:r w:rsidR="001658EA">
        <w:t xml:space="preserve"> </w:t>
      </w:r>
      <w:r w:rsidR="001C4B71">
        <w:t xml:space="preserve">derfor bør en ikke tillate dumping av gruveavfall i fjordene. Forvaltningen må </w:t>
      </w:r>
      <w:proofErr w:type="gramStart"/>
      <w:r w:rsidR="001C4B71">
        <w:t>og</w:t>
      </w:r>
      <w:proofErr w:type="gramEnd"/>
      <w:r w:rsidR="001C4B71">
        <w:t xml:space="preserve"> ta hensyn til sjøfugl og sjøpattedyr.</w:t>
      </w:r>
    </w:p>
    <w:p w:rsidR="00F8655F" w:rsidRDefault="00F8655F" w:rsidP="00F8655F">
      <w:pPr>
        <w:pStyle w:val="Overskrift1"/>
      </w:pPr>
      <w:r>
        <w:t>Framtidspolitikk</w:t>
      </w:r>
    </w:p>
    <w:p w:rsidR="00261331" w:rsidRDefault="001C4B71" w:rsidP="00735EC4">
      <w:r>
        <w:t xml:space="preserve">Andøy Venstre </w:t>
      </w:r>
      <w:proofErr w:type="gramStart"/>
      <w:r>
        <w:t>øn</w:t>
      </w:r>
      <w:r w:rsidR="00BD4649">
        <w:t xml:space="preserve">sker </w:t>
      </w:r>
      <w:r>
        <w:t xml:space="preserve"> en</w:t>
      </w:r>
      <w:proofErr w:type="gramEnd"/>
      <w:r>
        <w:t xml:space="preserve"> god politikk for klima, ressursforvaltning, trygg sjømat  og verdiskaping langs kysten som bygger på en aktiv kystflåte og enkle regler som gjør miljøvennlige tradisjoner innen produksjon og omsetning av sjømat lovlig og effektiv. Det betyr at nærhet til fiskefeltene, miljøvennlige </w:t>
      </w:r>
      <w:proofErr w:type="gramStart"/>
      <w:r>
        <w:t>metoder</w:t>
      </w:r>
      <w:r w:rsidR="00FB26D1">
        <w:t xml:space="preserve">  samt</w:t>
      </w:r>
      <w:proofErr w:type="gramEnd"/>
      <w:r w:rsidR="009F5B7D">
        <w:t xml:space="preserve"> minimering av</w:t>
      </w:r>
      <w:r w:rsidR="00FB26D1">
        <w:t xml:space="preserve"> tra</w:t>
      </w:r>
      <w:r w:rsidR="009F5B7D">
        <w:t>nsport og utslipp</w:t>
      </w:r>
      <w:r w:rsidR="00261331">
        <w:t xml:space="preserve"> er nødvendig og viktig</w:t>
      </w:r>
      <w:r w:rsidR="009F5B7D">
        <w:t>. Dette vil gi det beste grunnlaget for verdiskaping, vekst og utvikling for kysten.</w:t>
      </w:r>
      <w:r w:rsidR="008B0E0C">
        <w:t xml:space="preserve"> </w:t>
      </w:r>
    </w:p>
    <w:p w:rsidR="008B0E0C" w:rsidRDefault="008B0E0C" w:rsidP="00735EC4">
      <w:r>
        <w:t xml:space="preserve">Andøy Venstre vil videre be myndighetene gjennom </w:t>
      </w:r>
      <w:proofErr w:type="spellStart"/>
      <w:r>
        <w:t>fiskeri-og</w:t>
      </w:r>
      <w:proofErr w:type="spellEnd"/>
      <w:r>
        <w:t xml:space="preserve"> </w:t>
      </w:r>
      <w:proofErr w:type="spellStart"/>
      <w:r>
        <w:t>miljølovgivingen</w:t>
      </w:r>
      <w:proofErr w:type="spellEnd"/>
      <w:r>
        <w:t xml:space="preserve"> sikre gamle rettigheter til kystbef</w:t>
      </w:r>
      <w:r w:rsidR="00E624A3">
        <w:t xml:space="preserve">olkninga - </w:t>
      </w:r>
      <w:r>
        <w:t>også den sjøsamiske</w:t>
      </w:r>
      <w:r w:rsidR="00E624A3">
        <w:t xml:space="preserve"> – samt hindre at økonomiske virkemidler forfordeler fiske</w:t>
      </w:r>
      <w:r w:rsidR="004D7497">
        <w:t xml:space="preserve"> i mer fjerne farvann</w:t>
      </w:r>
      <w:r w:rsidR="00E624A3">
        <w:t xml:space="preserve"> og havgående flåte og lite miljøvennlig fiske.</w:t>
      </w:r>
    </w:p>
    <w:p w:rsidR="00752D4C" w:rsidRDefault="00752D4C" w:rsidP="00735EC4">
      <w:r>
        <w:t xml:space="preserve">       </w:t>
      </w:r>
      <w:proofErr w:type="gramStart"/>
      <w:r>
        <w:t>……………………………………………………………………………………………………….</w:t>
      </w:r>
      <w:proofErr w:type="gramEnd"/>
    </w:p>
    <w:sectPr w:rsidR="00752D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040310"/>
    <w:multiLevelType w:val="hybridMultilevel"/>
    <w:tmpl w:val="C6D0C7FC"/>
    <w:lvl w:ilvl="0" w:tplc="7D745BDE">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5FE"/>
    <w:rsid w:val="000C2AC1"/>
    <w:rsid w:val="001032A0"/>
    <w:rsid w:val="001658EA"/>
    <w:rsid w:val="001C4B71"/>
    <w:rsid w:val="001D1298"/>
    <w:rsid w:val="0021642A"/>
    <w:rsid w:val="00234A3D"/>
    <w:rsid w:val="00261331"/>
    <w:rsid w:val="002869B6"/>
    <w:rsid w:val="002D74B9"/>
    <w:rsid w:val="00352444"/>
    <w:rsid w:val="003D64AB"/>
    <w:rsid w:val="004B3048"/>
    <w:rsid w:val="004D7497"/>
    <w:rsid w:val="004F1791"/>
    <w:rsid w:val="005650AB"/>
    <w:rsid w:val="005746AB"/>
    <w:rsid w:val="00640BDB"/>
    <w:rsid w:val="006C31C0"/>
    <w:rsid w:val="00735EC4"/>
    <w:rsid w:val="007454F4"/>
    <w:rsid w:val="00750851"/>
    <w:rsid w:val="00752D4C"/>
    <w:rsid w:val="00753493"/>
    <w:rsid w:val="00865724"/>
    <w:rsid w:val="008B0E0C"/>
    <w:rsid w:val="008C45FE"/>
    <w:rsid w:val="0090603F"/>
    <w:rsid w:val="0091088E"/>
    <w:rsid w:val="009C0170"/>
    <w:rsid w:val="009F5B7D"/>
    <w:rsid w:val="00A20A21"/>
    <w:rsid w:val="00A24A58"/>
    <w:rsid w:val="00AE6F94"/>
    <w:rsid w:val="00B0302D"/>
    <w:rsid w:val="00BD4649"/>
    <w:rsid w:val="00BD598E"/>
    <w:rsid w:val="00BE6A04"/>
    <w:rsid w:val="00C60F86"/>
    <w:rsid w:val="00D174ED"/>
    <w:rsid w:val="00D62DAB"/>
    <w:rsid w:val="00D72E3E"/>
    <w:rsid w:val="00D858FF"/>
    <w:rsid w:val="00DB65FC"/>
    <w:rsid w:val="00DC4EA5"/>
    <w:rsid w:val="00DE5FA6"/>
    <w:rsid w:val="00DF04BD"/>
    <w:rsid w:val="00E32875"/>
    <w:rsid w:val="00E624A3"/>
    <w:rsid w:val="00E6594C"/>
    <w:rsid w:val="00E95B49"/>
    <w:rsid w:val="00EC235D"/>
    <w:rsid w:val="00ED02DF"/>
    <w:rsid w:val="00F44138"/>
    <w:rsid w:val="00F6221E"/>
    <w:rsid w:val="00F8655F"/>
    <w:rsid w:val="00FB26D1"/>
    <w:rsid w:val="00FC5745"/>
    <w:rsid w:val="00FD3CE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F86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6594C"/>
    <w:pPr>
      <w:ind w:left="720"/>
      <w:contextualSpacing/>
    </w:pPr>
  </w:style>
  <w:style w:type="paragraph" w:styleId="Ingenmellomrom">
    <w:name w:val="No Spacing"/>
    <w:uiPriority w:val="1"/>
    <w:qFormat/>
    <w:rsid w:val="00D72E3E"/>
    <w:pPr>
      <w:spacing w:after="0" w:line="240" w:lineRule="auto"/>
    </w:pPr>
  </w:style>
  <w:style w:type="character" w:customStyle="1" w:styleId="Overskrift1Tegn">
    <w:name w:val="Overskrift 1 Tegn"/>
    <w:basedOn w:val="Standardskriftforavsnitt"/>
    <w:link w:val="Overskrift1"/>
    <w:uiPriority w:val="9"/>
    <w:rsid w:val="00F8655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F86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6594C"/>
    <w:pPr>
      <w:ind w:left="720"/>
      <w:contextualSpacing/>
    </w:pPr>
  </w:style>
  <w:style w:type="paragraph" w:styleId="Ingenmellomrom">
    <w:name w:val="No Spacing"/>
    <w:uiPriority w:val="1"/>
    <w:qFormat/>
    <w:rsid w:val="00D72E3E"/>
    <w:pPr>
      <w:spacing w:after="0" w:line="240" w:lineRule="auto"/>
    </w:pPr>
  </w:style>
  <w:style w:type="character" w:customStyle="1" w:styleId="Overskrift1Tegn">
    <w:name w:val="Overskrift 1 Tegn"/>
    <w:basedOn w:val="Standardskriftforavsnitt"/>
    <w:link w:val="Overskrift1"/>
    <w:uiPriority w:val="9"/>
    <w:rsid w:val="00F8655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7B39D-6411-479A-BE8F-FF953FBF1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872</Words>
  <Characters>4623</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Rasmus Dahle</dc:creator>
  <cp:lastModifiedBy>Karl Rasmus Dahle</cp:lastModifiedBy>
  <cp:revision>2</cp:revision>
  <dcterms:created xsi:type="dcterms:W3CDTF">2015-03-14T13:03:00Z</dcterms:created>
  <dcterms:modified xsi:type="dcterms:W3CDTF">2015-03-14T13:03:00Z</dcterms:modified>
</cp:coreProperties>
</file>