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45F47" w14:textId="77777777" w:rsidR="00900F19" w:rsidRDefault="00900F19" w:rsidP="00900F19"/>
    <w:p w14:paraId="7B77FF5B" w14:textId="77777777" w:rsidR="00900F19" w:rsidRDefault="00900F19" w:rsidP="00900F19">
      <w:pPr>
        <w:rPr>
          <w:b/>
          <w:bCs/>
        </w:rPr>
      </w:pPr>
      <w:r>
        <w:rPr>
          <w:b/>
          <w:bCs/>
        </w:rPr>
        <w:t>Sats på Kongsvingerbanen – en overbelastet arbeidshest</w:t>
      </w:r>
    </w:p>
    <w:p w14:paraId="458C3AB9" w14:textId="48341775" w:rsidR="00900F19" w:rsidRDefault="00900F19" w:rsidP="00900F19"/>
    <w:p w14:paraId="2FB59E01" w14:textId="7E09D649" w:rsidR="00900F19" w:rsidRDefault="00900F19" w:rsidP="00900F19">
      <w:r>
        <w:t xml:space="preserve">Årsmøtet i </w:t>
      </w:r>
      <w:r w:rsidR="00210392">
        <w:t>Innlandet</w:t>
      </w:r>
      <w:r>
        <w:t xml:space="preserve"> Venstre ber om at alternativ 5.1. legges til grunn for videre utvikling av Kongsvingerbanen.</w:t>
      </w:r>
    </w:p>
    <w:p w14:paraId="1960B724" w14:textId="661F38B6" w:rsidR="00210392" w:rsidRDefault="00210392" w:rsidP="00900F19">
      <w:r>
        <w:t xml:space="preserve">KVU-en for Kongsvingerbanen har nylig hatt høringsfrist. Den beskriver en travel bane som </w:t>
      </w:r>
      <w:r w:rsidR="00900F19">
        <w:t>dekke</w:t>
      </w:r>
      <w:r>
        <w:t>r</w:t>
      </w:r>
      <w:r w:rsidR="00900F19">
        <w:t xml:space="preserve"> behovet for persontransport for tettstedene mellom Kongsvinger og Oslo og for å betjene grensekryssende gods- og persontransport. Banen har ca. 3,2 millioner passasjerer per år med timesfrekvens til Kongsvinger. Kongsvingerbanen er en viktig del av jernbaneforbindelsen mellom Oslo og Stockholm</w:t>
      </w:r>
      <w:r>
        <w:t xml:space="preserve"> med 5 </w:t>
      </w:r>
      <w:r w:rsidR="00900F19">
        <w:t xml:space="preserve">daglige avganger </w:t>
      </w:r>
      <w:r>
        <w:t xml:space="preserve">hver vei. </w:t>
      </w:r>
    </w:p>
    <w:p w14:paraId="657B5B30" w14:textId="4D3CAF1B" w:rsidR="00900F19" w:rsidRDefault="00900F19" w:rsidP="00900F19">
      <w:r>
        <w:t xml:space="preserve">På strekningen Lillestrøm-Kongsvinger transporteres det årlig ca. 1,4 millioner tonn gods, hovedsakelig tømmer og stykkgods. </w:t>
      </w:r>
      <w:r w:rsidR="00E5779B">
        <w:t>Gods</w:t>
      </w:r>
      <w:r w:rsidR="00210392">
        <w:t xml:space="preserve"> går </w:t>
      </w:r>
      <w:r w:rsidR="00E5779B">
        <w:t xml:space="preserve">til og fra Sverige og kontinentet og </w:t>
      </w:r>
      <w:r w:rsidR="00210392">
        <w:t xml:space="preserve">fra Oslo-området </w:t>
      </w:r>
      <w:r w:rsidR="00E5779B">
        <w:t xml:space="preserve">til Nord-Norge via </w:t>
      </w:r>
      <w:r w:rsidR="00210392">
        <w:t xml:space="preserve">Sverige og Narvik. </w:t>
      </w:r>
      <w:r>
        <w:t xml:space="preserve"> </w:t>
      </w:r>
      <w:r w:rsidR="00E5779B">
        <w:t xml:space="preserve">På Solørbanen </w:t>
      </w:r>
      <w:r>
        <w:t xml:space="preserve">kommer det i tillegg store mengder tømmer. </w:t>
      </w:r>
      <w:r w:rsidR="00210392">
        <w:t xml:space="preserve">9 av 10 grensekryssende godstog krysser ved Kongsvinger. </w:t>
      </w:r>
      <w:r w:rsidR="00E5779B">
        <w:t>B</w:t>
      </w:r>
      <w:r>
        <w:t>anen har hatt en betydelig vekst de s</w:t>
      </w:r>
      <w:r w:rsidR="00210392">
        <w:t>iste</w:t>
      </w:r>
      <w:r>
        <w:t xml:space="preserve"> årene</w:t>
      </w:r>
      <w:r w:rsidR="00210392">
        <w:t>, og g</w:t>
      </w:r>
      <w:r>
        <w:t xml:space="preserve">runnprognosene tilsier </w:t>
      </w:r>
      <w:r w:rsidR="00210392">
        <w:t xml:space="preserve">økende behov. </w:t>
      </w:r>
      <w:r>
        <w:t>Strekningen Lillestrøm-Kongsvinger ble erklært overbelastet høsten 2017</w:t>
      </w:r>
      <w:r w:rsidR="00210392">
        <w:t>.</w:t>
      </w:r>
      <w:r>
        <w:t xml:space="preserve"> Dette innebærer at aktører som søker om nye bane-leier ikke lenger får tildelt dette. </w:t>
      </w:r>
    </w:p>
    <w:p w14:paraId="3B2DDF81" w14:textId="5636AE0B" w:rsidR="00E5779B" w:rsidRDefault="00E5779B" w:rsidP="00900F19">
      <w:proofErr w:type="spellStart"/>
      <w:r>
        <w:t>Godspakke</w:t>
      </w:r>
      <w:proofErr w:type="spellEnd"/>
      <w:r>
        <w:t xml:space="preserve"> Innlandet legger til rette for mer gods nordfra. Dette forutsetter østre linje gjennom Hamar. </w:t>
      </w:r>
    </w:p>
    <w:p w14:paraId="48661D93" w14:textId="00FECF78" w:rsidR="00900F19" w:rsidRDefault="00900F19" w:rsidP="00900F19">
      <w:r>
        <w:t xml:space="preserve">I lys av </w:t>
      </w:r>
      <w:r w:rsidR="00E5779B">
        <w:t xml:space="preserve">banens store betydning som nasjonal godskorridor </w:t>
      </w:r>
      <w:r>
        <w:t xml:space="preserve">er det skuffende at KVU-en anbefaler </w:t>
      </w:r>
      <w:r w:rsidR="00E5779B">
        <w:t xml:space="preserve">det mest beskjedne </w:t>
      </w:r>
      <w:r>
        <w:t>alternativ</w:t>
      </w:r>
      <w:r w:rsidR="00E5779B">
        <w:t>et,</w:t>
      </w:r>
      <w:r>
        <w:t xml:space="preserve"> K2.3. Dette innebærer lengre tog og forlengelse av 5 krysningsspor. Det gir ikke høyere frekvens eller kortere reisetid. Det vil være samme overbelastning som i dag, ingen bedring i punktligheten og ingen økning i kapasitet for grensekryssende persontog.</w:t>
      </w:r>
    </w:p>
    <w:p w14:paraId="108961C7" w14:textId="3EF27CF8" w:rsidR="00900F19" w:rsidRDefault="00E5779B" w:rsidP="00900F19">
      <w:r>
        <w:t xml:space="preserve">Innlandet </w:t>
      </w:r>
      <w:r w:rsidR="00900F19">
        <w:t xml:space="preserve">Venstre </w:t>
      </w:r>
      <w:r>
        <w:t>ber om at</w:t>
      </w:r>
      <w:r w:rsidR="00900F19">
        <w:t xml:space="preserve"> alternativ 5.1. legges til grunn for det videre arbeidet. I dette alternativet ligger forlengelse av 11 krysningsspor og en ny banestrekning mellom Lillestrøm og Sørumsand via Leirsund og Hovedbanen. Dette gir økt kapasitet og kortere reisetid</w:t>
      </w:r>
      <w:r>
        <w:t xml:space="preserve">, </w:t>
      </w:r>
      <w:r w:rsidR="00900F19">
        <w:t>tilfredsstille</w:t>
      </w:r>
      <w:r>
        <w:t>r</w:t>
      </w:r>
      <w:r w:rsidR="00900F19">
        <w:t xml:space="preserve"> Jernbanedirektoratets godstrategi og gi</w:t>
      </w:r>
      <w:r>
        <w:t>r rom for</w:t>
      </w:r>
      <w:r w:rsidR="00900F19">
        <w:t xml:space="preserve"> flere avganger Oslo-Stockholm.</w:t>
      </w:r>
    </w:p>
    <w:p w14:paraId="0178CCD0" w14:textId="25E71110" w:rsidR="00900F19" w:rsidRDefault="00E5779B" w:rsidP="00900F19">
      <w:r>
        <w:t>D</w:t>
      </w:r>
      <w:r w:rsidR="00900F19">
        <w:t xml:space="preserve">et dyreste alternativet, 3.4, innebærer dobbeltspor mellom Lillestrøm og Kongsvinger. Vi anser dette </w:t>
      </w:r>
      <w:r>
        <w:t xml:space="preserve">som </w:t>
      </w:r>
      <w:r w:rsidR="00900F19">
        <w:t xml:space="preserve">urealistisk </w:t>
      </w:r>
      <w:r>
        <w:t xml:space="preserve">og ønsker ikke at </w:t>
      </w:r>
      <w:r w:rsidR="00900F19">
        <w:t>det beste bli</w:t>
      </w:r>
      <w:r>
        <w:t>r</w:t>
      </w:r>
      <w:r w:rsidR="00900F19">
        <w:t xml:space="preserve"> det godes fiende. </w:t>
      </w:r>
    </w:p>
    <w:p w14:paraId="2C865F77" w14:textId="583D7541" w:rsidR="00EE7177" w:rsidRDefault="00EE7177" w:rsidP="00900F19">
      <w:r>
        <w:t xml:space="preserve">Alt. 2.3 har en prislapp på 1.4 </w:t>
      </w:r>
      <w:proofErr w:type="spellStart"/>
      <w:r>
        <w:t>mrd</w:t>
      </w:r>
      <w:proofErr w:type="spellEnd"/>
      <w:r>
        <w:t xml:space="preserve"> mens alt. 5.1 koster 13 mrd. Begge har gode tall for </w:t>
      </w:r>
      <w:proofErr w:type="spellStart"/>
      <w:r>
        <w:t>samfunnsnytte</w:t>
      </w:r>
      <w:proofErr w:type="spellEnd"/>
      <w:r>
        <w:t xml:space="preserve"> per budsjettkrone sammenlignet med andre samferdselsprosjekter. Vi mener at man får mye jernbane for pengene ved å satse på Kongsvingerbanen. </w:t>
      </w:r>
    </w:p>
    <w:p w14:paraId="1255FFE9" w14:textId="0C3D1272" w:rsidR="00900F19" w:rsidRDefault="00E5779B" w:rsidP="00900F19">
      <w:r>
        <w:t xml:space="preserve">Innlandet </w:t>
      </w:r>
      <w:r w:rsidR="00900F19">
        <w:t xml:space="preserve">Venstre vil sterkt advare mot at planene om 2.55 - hurtigtog mellom Oslo og Stockholm reduserer ambisjonsnivået for Kongsvingerbanen. En ny banestrekning løser ikke behovet for miljøvennlig pendlertrafikk fra Kongsvingerregionen og Romerike, og dekker heller ikke behovet for grensekryssende godstrafikk. </w:t>
      </w:r>
    </w:p>
    <w:p w14:paraId="411AB75E" w14:textId="77777777" w:rsidR="009E23B4" w:rsidRPr="00900F19" w:rsidRDefault="009E23B4" w:rsidP="00900F19"/>
    <w:sectPr w:rsidR="009E23B4" w:rsidRPr="00900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F19"/>
    <w:rsid w:val="00210392"/>
    <w:rsid w:val="00390E5A"/>
    <w:rsid w:val="00900F19"/>
    <w:rsid w:val="009E23B4"/>
    <w:rsid w:val="00E5779B"/>
    <w:rsid w:val="00EE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09ACF"/>
  <w15:chartTrackingRefBased/>
  <w15:docId w15:val="{7E2DBA2F-E75C-4ED8-BBC8-E5A3B6C5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F19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9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441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Noer</dc:creator>
  <cp:keywords/>
  <dc:description/>
  <cp:lastModifiedBy>Inger Noer</cp:lastModifiedBy>
  <cp:revision>4</cp:revision>
  <dcterms:created xsi:type="dcterms:W3CDTF">2021-02-16T21:59:00Z</dcterms:created>
  <dcterms:modified xsi:type="dcterms:W3CDTF">2021-02-16T22:03:00Z</dcterms:modified>
</cp:coreProperties>
</file>