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3D32" w14:textId="632B24A0" w:rsidR="00BA6D5D" w:rsidRDefault="00C670A8"/>
    <w:p w14:paraId="0928EBF0" w14:textId="5D8F5B10" w:rsidR="00EB53B1" w:rsidRDefault="00EB53B1">
      <w:r>
        <w:rPr>
          <w:noProof/>
        </w:rPr>
        <w:drawing>
          <wp:inline distT="0" distB="0" distL="0" distR="0" wp14:anchorId="6C94562C" wp14:editId="202C463D">
            <wp:extent cx="795866" cy="83376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7113" cy="845547"/>
                    </a:xfrm>
                    <a:prstGeom prst="rect">
                      <a:avLst/>
                    </a:prstGeom>
                  </pic:spPr>
                </pic:pic>
              </a:graphicData>
            </a:graphic>
          </wp:inline>
        </w:drawing>
      </w:r>
    </w:p>
    <w:p w14:paraId="5FA56AE6" w14:textId="4C2BE026" w:rsidR="00EB53B1" w:rsidRDefault="00EB53B1"/>
    <w:p w14:paraId="7A023ACE" w14:textId="77777777" w:rsidR="00EB53B1" w:rsidRPr="00BF5347" w:rsidRDefault="00EB53B1" w:rsidP="00EB53B1">
      <w:pPr>
        <w:jc w:val="center"/>
        <w:rPr>
          <w:b/>
          <w:bCs/>
          <w:sz w:val="32"/>
          <w:szCs w:val="32"/>
        </w:rPr>
      </w:pPr>
      <w:r w:rsidRPr="00BF5347">
        <w:rPr>
          <w:b/>
          <w:bCs/>
          <w:sz w:val="32"/>
          <w:szCs w:val="32"/>
        </w:rPr>
        <w:t>HANDLINGSPLAN 2022-2025 Kristiansund kommune</w:t>
      </w:r>
    </w:p>
    <w:p w14:paraId="3572E9E5" w14:textId="77777777" w:rsidR="00EB53B1" w:rsidRDefault="00EB53B1" w:rsidP="00EB53B1">
      <w:pPr>
        <w:jc w:val="center"/>
      </w:pPr>
    </w:p>
    <w:p w14:paraId="4A42F157" w14:textId="032D5051" w:rsidR="00EB53B1" w:rsidRDefault="00EB53B1" w:rsidP="00EB53B1">
      <w:pPr>
        <w:jc w:val="center"/>
        <w:rPr>
          <w:b/>
          <w:bCs/>
          <w:sz w:val="36"/>
          <w:szCs w:val="36"/>
        </w:rPr>
      </w:pPr>
      <w:r w:rsidRPr="00EB53B1">
        <w:rPr>
          <w:b/>
          <w:bCs/>
          <w:sz w:val="36"/>
          <w:szCs w:val="36"/>
        </w:rPr>
        <w:t>Venstre sitt budsjettforslag</w:t>
      </w:r>
    </w:p>
    <w:p w14:paraId="2712DE71" w14:textId="19EC57F7" w:rsidR="00755E43" w:rsidRDefault="00755E43" w:rsidP="00755E43"/>
    <w:p w14:paraId="1AF75A14" w14:textId="095ED321" w:rsidR="00755E43" w:rsidRDefault="00755E43" w:rsidP="00755E43"/>
    <w:p w14:paraId="15D65D7A" w14:textId="35415B54" w:rsidR="003044B5" w:rsidRPr="003044B5" w:rsidRDefault="003044B5" w:rsidP="00755E43">
      <w:pPr>
        <w:rPr>
          <w:i/>
          <w:iCs/>
        </w:rPr>
      </w:pPr>
      <w:r w:rsidRPr="003044B5">
        <w:rPr>
          <w:i/>
          <w:iCs/>
        </w:rPr>
        <w:t>Talldel budsjett:</w:t>
      </w:r>
    </w:p>
    <w:tbl>
      <w:tblPr>
        <w:tblStyle w:val="Tabellrutenett"/>
        <w:tblW w:w="0" w:type="auto"/>
        <w:tblLook w:val="04A0" w:firstRow="1" w:lastRow="0" w:firstColumn="1" w:lastColumn="0" w:noHBand="0" w:noVBand="1"/>
      </w:tblPr>
      <w:tblGrid>
        <w:gridCol w:w="4278"/>
        <w:gridCol w:w="1196"/>
        <w:gridCol w:w="1196"/>
        <w:gridCol w:w="1196"/>
        <w:gridCol w:w="1196"/>
      </w:tblGrid>
      <w:tr w:rsidR="00580FC7" w14:paraId="54EF129C" w14:textId="77777777" w:rsidTr="00DD0352">
        <w:tc>
          <w:tcPr>
            <w:tcW w:w="0" w:type="auto"/>
          </w:tcPr>
          <w:p w14:paraId="098D5C6B" w14:textId="626A10D5" w:rsidR="00DD0352" w:rsidRPr="00DD0352" w:rsidRDefault="00DD0352" w:rsidP="00755E43">
            <w:pPr>
              <w:rPr>
                <w:b/>
                <w:bCs/>
              </w:rPr>
            </w:pPr>
            <w:r w:rsidRPr="00DD0352">
              <w:rPr>
                <w:b/>
                <w:bCs/>
              </w:rPr>
              <w:t>Tiltak</w:t>
            </w:r>
          </w:p>
        </w:tc>
        <w:tc>
          <w:tcPr>
            <w:tcW w:w="0" w:type="auto"/>
          </w:tcPr>
          <w:p w14:paraId="0F1F3637" w14:textId="18215E6A" w:rsidR="00DD0352" w:rsidRPr="00DD0352" w:rsidRDefault="00DD0352" w:rsidP="00755E43">
            <w:pPr>
              <w:rPr>
                <w:b/>
                <w:bCs/>
              </w:rPr>
            </w:pPr>
            <w:r w:rsidRPr="00DD0352">
              <w:rPr>
                <w:b/>
                <w:bCs/>
              </w:rPr>
              <w:t>2022</w:t>
            </w:r>
          </w:p>
        </w:tc>
        <w:tc>
          <w:tcPr>
            <w:tcW w:w="0" w:type="auto"/>
          </w:tcPr>
          <w:p w14:paraId="3B6F85BC" w14:textId="0A9B0EF9" w:rsidR="00DD0352" w:rsidRPr="00DD0352" w:rsidRDefault="00DD0352" w:rsidP="00755E43">
            <w:pPr>
              <w:rPr>
                <w:b/>
                <w:bCs/>
              </w:rPr>
            </w:pPr>
            <w:r w:rsidRPr="00DD0352">
              <w:rPr>
                <w:b/>
                <w:bCs/>
              </w:rPr>
              <w:t>2023</w:t>
            </w:r>
          </w:p>
        </w:tc>
        <w:tc>
          <w:tcPr>
            <w:tcW w:w="0" w:type="auto"/>
          </w:tcPr>
          <w:p w14:paraId="406A55F5" w14:textId="7E0ED93F" w:rsidR="00DD0352" w:rsidRPr="00DD0352" w:rsidRDefault="00DD0352" w:rsidP="00755E43">
            <w:pPr>
              <w:rPr>
                <w:b/>
                <w:bCs/>
              </w:rPr>
            </w:pPr>
            <w:r w:rsidRPr="00DD0352">
              <w:rPr>
                <w:b/>
                <w:bCs/>
              </w:rPr>
              <w:t>2024</w:t>
            </w:r>
          </w:p>
        </w:tc>
        <w:tc>
          <w:tcPr>
            <w:tcW w:w="0" w:type="auto"/>
          </w:tcPr>
          <w:p w14:paraId="4A706568" w14:textId="317E550C" w:rsidR="00DD0352" w:rsidRPr="00DD0352" w:rsidRDefault="00DD0352" w:rsidP="00755E43">
            <w:pPr>
              <w:rPr>
                <w:b/>
                <w:bCs/>
              </w:rPr>
            </w:pPr>
            <w:r w:rsidRPr="00DD0352">
              <w:rPr>
                <w:b/>
                <w:bCs/>
              </w:rPr>
              <w:t>2025</w:t>
            </w:r>
          </w:p>
        </w:tc>
      </w:tr>
      <w:tr w:rsidR="00580FC7" w14:paraId="7500152F" w14:textId="77777777" w:rsidTr="00DD0352">
        <w:tc>
          <w:tcPr>
            <w:tcW w:w="0" w:type="auto"/>
          </w:tcPr>
          <w:p w14:paraId="72A9BD9D" w14:textId="780089F9" w:rsidR="00DD0352" w:rsidRDefault="00AC7C9A" w:rsidP="00755E43">
            <w:proofErr w:type="spellStart"/>
            <w:r>
              <w:t>Bryggeplan</w:t>
            </w:r>
            <w:proofErr w:type="spellEnd"/>
            <w:r>
              <w:t>, revidering</w:t>
            </w:r>
          </w:p>
        </w:tc>
        <w:tc>
          <w:tcPr>
            <w:tcW w:w="0" w:type="auto"/>
          </w:tcPr>
          <w:p w14:paraId="74DC3328" w14:textId="536E60B0" w:rsidR="00DD0352" w:rsidRDefault="00AC7C9A" w:rsidP="00755E43">
            <w:r>
              <w:t xml:space="preserve">  100.000</w:t>
            </w:r>
          </w:p>
        </w:tc>
        <w:tc>
          <w:tcPr>
            <w:tcW w:w="0" w:type="auto"/>
          </w:tcPr>
          <w:p w14:paraId="3EA380F0" w14:textId="77777777" w:rsidR="00DD0352" w:rsidRDefault="00DD0352" w:rsidP="00755E43"/>
        </w:tc>
        <w:tc>
          <w:tcPr>
            <w:tcW w:w="0" w:type="auto"/>
          </w:tcPr>
          <w:p w14:paraId="21965753" w14:textId="77777777" w:rsidR="00DD0352" w:rsidRDefault="00DD0352" w:rsidP="00755E43"/>
        </w:tc>
        <w:tc>
          <w:tcPr>
            <w:tcW w:w="0" w:type="auto"/>
          </w:tcPr>
          <w:p w14:paraId="1FA0C05B" w14:textId="77777777" w:rsidR="00DD0352" w:rsidRDefault="00DD0352" w:rsidP="00755E43"/>
        </w:tc>
      </w:tr>
      <w:tr w:rsidR="00580FC7" w14:paraId="416BBC7F" w14:textId="77777777" w:rsidTr="00DD0352">
        <w:tc>
          <w:tcPr>
            <w:tcW w:w="0" w:type="auto"/>
          </w:tcPr>
          <w:p w14:paraId="1F3999C6" w14:textId="2163793A" w:rsidR="00DD0352" w:rsidRDefault="00AC7C9A" w:rsidP="00755E43">
            <w:proofErr w:type="spellStart"/>
            <w:r>
              <w:t>Gjenrisningsportal</w:t>
            </w:r>
            <w:proofErr w:type="spellEnd"/>
            <w:r>
              <w:t>, tilskudd til huseiere</w:t>
            </w:r>
          </w:p>
        </w:tc>
        <w:tc>
          <w:tcPr>
            <w:tcW w:w="0" w:type="auto"/>
          </w:tcPr>
          <w:p w14:paraId="7FCCF168" w14:textId="6251B8D4" w:rsidR="00DD0352" w:rsidRDefault="00AC7C9A" w:rsidP="00755E43">
            <w:r>
              <w:t xml:space="preserve">  200.000</w:t>
            </w:r>
          </w:p>
        </w:tc>
        <w:tc>
          <w:tcPr>
            <w:tcW w:w="0" w:type="auto"/>
          </w:tcPr>
          <w:p w14:paraId="745610A0" w14:textId="4280C066" w:rsidR="00DD0352" w:rsidRDefault="002B7155" w:rsidP="00755E43">
            <w:r>
              <w:t xml:space="preserve">  </w:t>
            </w:r>
            <w:r w:rsidR="00AC7C9A">
              <w:t>200.000</w:t>
            </w:r>
          </w:p>
        </w:tc>
        <w:tc>
          <w:tcPr>
            <w:tcW w:w="0" w:type="auto"/>
          </w:tcPr>
          <w:p w14:paraId="24C8AF0E" w14:textId="6CBEB265" w:rsidR="00DD0352" w:rsidRDefault="00AC7C9A" w:rsidP="00755E43">
            <w:r>
              <w:t xml:space="preserve">  200.000</w:t>
            </w:r>
          </w:p>
        </w:tc>
        <w:tc>
          <w:tcPr>
            <w:tcW w:w="0" w:type="auto"/>
          </w:tcPr>
          <w:p w14:paraId="41F07956" w14:textId="09DE16E6" w:rsidR="00DD0352" w:rsidRDefault="00AC7C9A" w:rsidP="00755E43">
            <w:r>
              <w:t xml:space="preserve"> 2000.000</w:t>
            </w:r>
          </w:p>
        </w:tc>
      </w:tr>
      <w:tr w:rsidR="00580FC7" w14:paraId="2535D1C5" w14:textId="77777777" w:rsidTr="00DD0352">
        <w:tc>
          <w:tcPr>
            <w:tcW w:w="0" w:type="auto"/>
          </w:tcPr>
          <w:p w14:paraId="5D2B2F53" w14:textId="6C5DB615" w:rsidR="00DD0352" w:rsidRDefault="00AC7C9A" w:rsidP="00755E43">
            <w:r>
              <w:t>Festiviteten, redusere betalingssatser</w:t>
            </w:r>
          </w:p>
        </w:tc>
        <w:tc>
          <w:tcPr>
            <w:tcW w:w="0" w:type="auto"/>
          </w:tcPr>
          <w:p w14:paraId="5CC35F2A" w14:textId="339A94EE" w:rsidR="00DD0352" w:rsidRDefault="00AC7C9A" w:rsidP="00755E43">
            <w:r>
              <w:t xml:space="preserve">  500.000</w:t>
            </w:r>
          </w:p>
        </w:tc>
        <w:tc>
          <w:tcPr>
            <w:tcW w:w="0" w:type="auto"/>
          </w:tcPr>
          <w:p w14:paraId="4E26AA32" w14:textId="14D4EE0F" w:rsidR="00DD0352" w:rsidRDefault="00AC7C9A" w:rsidP="00755E43">
            <w:r>
              <w:t xml:space="preserve">  500.000</w:t>
            </w:r>
          </w:p>
        </w:tc>
        <w:tc>
          <w:tcPr>
            <w:tcW w:w="0" w:type="auto"/>
          </w:tcPr>
          <w:p w14:paraId="3C5C1522" w14:textId="187B7DAE" w:rsidR="00DD0352" w:rsidRDefault="00AC7C9A" w:rsidP="00755E43">
            <w:r>
              <w:t xml:space="preserve">  500.000</w:t>
            </w:r>
          </w:p>
        </w:tc>
        <w:tc>
          <w:tcPr>
            <w:tcW w:w="0" w:type="auto"/>
          </w:tcPr>
          <w:p w14:paraId="33A39271" w14:textId="4EC870EA" w:rsidR="00DD0352" w:rsidRDefault="00AC7C9A" w:rsidP="00755E43">
            <w:r>
              <w:t xml:space="preserve">  500.000</w:t>
            </w:r>
          </w:p>
        </w:tc>
      </w:tr>
      <w:tr w:rsidR="00580FC7" w14:paraId="13AA9E46" w14:textId="77777777" w:rsidTr="00DD0352">
        <w:tc>
          <w:tcPr>
            <w:tcW w:w="0" w:type="auto"/>
          </w:tcPr>
          <w:p w14:paraId="1CBD2871" w14:textId="052531BD" w:rsidR="00DD0352" w:rsidRDefault="00580FC7" w:rsidP="00755E43">
            <w:r>
              <w:t xml:space="preserve">Lærlinger, </w:t>
            </w:r>
            <w:r w:rsidR="001E2423">
              <w:t>styrke rammen</w:t>
            </w:r>
          </w:p>
        </w:tc>
        <w:tc>
          <w:tcPr>
            <w:tcW w:w="0" w:type="auto"/>
          </w:tcPr>
          <w:p w14:paraId="1FC54188" w14:textId="7724FB50" w:rsidR="00DD0352" w:rsidRDefault="00580FC7" w:rsidP="00755E43">
            <w:r>
              <w:t>1.000.000</w:t>
            </w:r>
          </w:p>
        </w:tc>
        <w:tc>
          <w:tcPr>
            <w:tcW w:w="0" w:type="auto"/>
          </w:tcPr>
          <w:p w14:paraId="6D6FC702" w14:textId="5BE393AF" w:rsidR="00DD0352" w:rsidRDefault="00580FC7" w:rsidP="00755E43">
            <w:r>
              <w:t>1.000.000</w:t>
            </w:r>
          </w:p>
        </w:tc>
        <w:tc>
          <w:tcPr>
            <w:tcW w:w="0" w:type="auto"/>
          </w:tcPr>
          <w:p w14:paraId="7432984D" w14:textId="13786A7C" w:rsidR="00DD0352" w:rsidRDefault="00580FC7" w:rsidP="00755E43">
            <w:r>
              <w:t>1.000.000</w:t>
            </w:r>
          </w:p>
        </w:tc>
        <w:tc>
          <w:tcPr>
            <w:tcW w:w="0" w:type="auto"/>
          </w:tcPr>
          <w:p w14:paraId="5409B67C" w14:textId="50D48735" w:rsidR="00DD0352" w:rsidRDefault="00580FC7" w:rsidP="00755E43">
            <w:r>
              <w:t>1.000.000</w:t>
            </w:r>
          </w:p>
        </w:tc>
      </w:tr>
      <w:tr w:rsidR="00580FC7" w14:paraId="4AB05E3F" w14:textId="77777777" w:rsidTr="00DD0352">
        <w:tc>
          <w:tcPr>
            <w:tcW w:w="0" w:type="auto"/>
          </w:tcPr>
          <w:p w14:paraId="13869423" w14:textId="5DF47084" w:rsidR="00DD0352" w:rsidRDefault="00580FC7" w:rsidP="00755E43">
            <w:r>
              <w:t xml:space="preserve">Sundbåten, gratis alle </w:t>
            </w:r>
            <w:r w:rsidR="0084632D">
              <w:t>hver</w:t>
            </w:r>
            <w:r>
              <w:t>dager og lørdager</w:t>
            </w:r>
            <w:r w:rsidR="001E2423">
              <w:t xml:space="preserve"> </w:t>
            </w:r>
          </w:p>
        </w:tc>
        <w:tc>
          <w:tcPr>
            <w:tcW w:w="0" w:type="auto"/>
          </w:tcPr>
          <w:p w14:paraId="2CEDB8BD" w14:textId="293E1388" w:rsidR="00DD0352" w:rsidRDefault="00580FC7" w:rsidP="00755E43">
            <w:r>
              <w:t>2.500.000</w:t>
            </w:r>
          </w:p>
        </w:tc>
        <w:tc>
          <w:tcPr>
            <w:tcW w:w="0" w:type="auto"/>
          </w:tcPr>
          <w:p w14:paraId="36D50314" w14:textId="1B4B33AD" w:rsidR="00DD0352" w:rsidRDefault="00580FC7" w:rsidP="00755E43">
            <w:r>
              <w:t>2.500.000</w:t>
            </w:r>
          </w:p>
        </w:tc>
        <w:tc>
          <w:tcPr>
            <w:tcW w:w="0" w:type="auto"/>
          </w:tcPr>
          <w:p w14:paraId="24E3D6A2" w14:textId="66F6E028" w:rsidR="00DD0352" w:rsidRDefault="00580FC7" w:rsidP="00755E43">
            <w:r>
              <w:t>2.500.000</w:t>
            </w:r>
          </w:p>
        </w:tc>
        <w:tc>
          <w:tcPr>
            <w:tcW w:w="0" w:type="auto"/>
          </w:tcPr>
          <w:p w14:paraId="53ADB973" w14:textId="795472DB" w:rsidR="00DD0352" w:rsidRDefault="00580FC7" w:rsidP="00755E43">
            <w:r>
              <w:t>2.500.000</w:t>
            </w:r>
          </w:p>
        </w:tc>
      </w:tr>
      <w:tr w:rsidR="00580FC7" w14:paraId="5A49AA58" w14:textId="77777777" w:rsidTr="00DD0352">
        <w:tc>
          <w:tcPr>
            <w:tcW w:w="0" w:type="auto"/>
          </w:tcPr>
          <w:p w14:paraId="6B1C7F2F" w14:textId="77777777" w:rsidR="00DD0352" w:rsidRDefault="00DD0352" w:rsidP="00755E43"/>
        </w:tc>
        <w:tc>
          <w:tcPr>
            <w:tcW w:w="0" w:type="auto"/>
          </w:tcPr>
          <w:p w14:paraId="3F482848" w14:textId="28D80738" w:rsidR="00DD0352" w:rsidRPr="00751397" w:rsidRDefault="00751397" w:rsidP="00755E43">
            <w:pPr>
              <w:rPr>
                <w:b/>
                <w:bCs/>
              </w:rPr>
            </w:pPr>
            <w:r w:rsidRPr="00751397">
              <w:rPr>
                <w:b/>
                <w:bCs/>
              </w:rPr>
              <w:t>4.300.000</w:t>
            </w:r>
          </w:p>
        </w:tc>
        <w:tc>
          <w:tcPr>
            <w:tcW w:w="0" w:type="auto"/>
          </w:tcPr>
          <w:p w14:paraId="4E3E35E3" w14:textId="42AF09DC" w:rsidR="00DD0352" w:rsidRPr="00751397" w:rsidRDefault="008056FC" w:rsidP="00755E43">
            <w:pPr>
              <w:rPr>
                <w:b/>
                <w:bCs/>
              </w:rPr>
            </w:pPr>
            <w:r>
              <w:rPr>
                <w:b/>
                <w:bCs/>
              </w:rPr>
              <w:t>4.200.000</w:t>
            </w:r>
          </w:p>
        </w:tc>
        <w:tc>
          <w:tcPr>
            <w:tcW w:w="0" w:type="auto"/>
          </w:tcPr>
          <w:p w14:paraId="43A6163D" w14:textId="3E429E78" w:rsidR="00DD0352" w:rsidRPr="00751397" w:rsidRDefault="008056FC" w:rsidP="00755E43">
            <w:pPr>
              <w:rPr>
                <w:b/>
                <w:bCs/>
              </w:rPr>
            </w:pPr>
            <w:r>
              <w:rPr>
                <w:b/>
                <w:bCs/>
              </w:rPr>
              <w:t>4.200.000</w:t>
            </w:r>
          </w:p>
        </w:tc>
        <w:tc>
          <w:tcPr>
            <w:tcW w:w="0" w:type="auto"/>
          </w:tcPr>
          <w:p w14:paraId="55AFF4A8" w14:textId="23458893" w:rsidR="00DD0352" w:rsidRPr="00751397" w:rsidRDefault="008056FC" w:rsidP="00755E43">
            <w:pPr>
              <w:rPr>
                <w:b/>
                <w:bCs/>
              </w:rPr>
            </w:pPr>
            <w:r>
              <w:rPr>
                <w:b/>
                <w:bCs/>
              </w:rPr>
              <w:t>4.200.000</w:t>
            </w:r>
          </w:p>
        </w:tc>
      </w:tr>
    </w:tbl>
    <w:p w14:paraId="3B61BC34" w14:textId="7345C269" w:rsidR="00A82DD0" w:rsidRDefault="00A82DD0" w:rsidP="00755E43"/>
    <w:p w14:paraId="0ACBA72A" w14:textId="2717AD30" w:rsidR="00A82DD0" w:rsidRPr="008056FC" w:rsidRDefault="00751397" w:rsidP="00755E43">
      <w:pPr>
        <w:rPr>
          <w:i/>
          <w:iCs/>
        </w:rPr>
      </w:pPr>
      <w:r w:rsidRPr="008056FC">
        <w:rPr>
          <w:i/>
          <w:iCs/>
        </w:rPr>
        <w:t>Inndekning:</w:t>
      </w:r>
    </w:p>
    <w:p w14:paraId="6E8696A5" w14:textId="7DA8CD1D" w:rsidR="00714B85" w:rsidRDefault="00714B85" w:rsidP="00755E43">
      <w:r>
        <w:t>Redusert netto avsetning di</w:t>
      </w:r>
      <w:r w:rsidR="00EC2592">
        <w:t>s</w:t>
      </w:r>
      <w:r>
        <w:t xml:space="preserve">posisjonsfond kr </w:t>
      </w:r>
      <w:r w:rsidR="008056FC">
        <w:t>4.300.000 for 2022, og kr 4.200.00 for årene 2023, 3024 og 2025.</w:t>
      </w:r>
    </w:p>
    <w:p w14:paraId="4FD1C18D" w14:textId="3CFB2D58" w:rsidR="001E2423" w:rsidRDefault="001E2423" w:rsidP="00755E43"/>
    <w:p w14:paraId="0B074AC2" w14:textId="4F21E3AF" w:rsidR="001E2423" w:rsidRDefault="001E2423" w:rsidP="00755E43">
      <w:proofErr w:type="spellStart"/>
      <w:r>
        <w:t>Sundbåt</w:t>
      </w:r>
      <w:proofErr w:type="spellEnd"/>
      <w:r>
        <w:t>: inkluderer kr 500.000 som allerede ligger i rådmannens forslag</w:t>
      </w:r>
    </w:p>
    <w:p w14:paraId="7F9F19D2" w14:textId="15AE90B7" w:rsidR="00AA0D59" w:rsidRDefault="00AA0D59" w:rsidP="00755E43"/>
    <w:p w14:paraId="64F28708" w14:textId="473333D8" w:rsidR="00AA0D59" w:rsidRDefault="00AA0D59" w:rsidP="00755E43"/>
    <w:p w14:paraId="1258BB91" w14:textId="712051D6" w:rsidR="00AA0D59" w:rsidRDefault="00AA0D59" w:rsidP="00755E43"/>
    <w:p w14:paraId="7FF0665D" w14:textId="7BC4117C" w:rsidR="00AA0D59" w:rsidRPr="00DC6781" w:rsidRDefault="00AA0D59" w:rsidP="00755E43">
      <w:pPr>
        <w:rPr>
          <w:i/>
          <w:iCs/>
        </w:rPr>
      </w:pPr>
      <w:r w:rsidRPr="00DC6781">
        <w:rPr>
          <w:i/>
          <w:iCs/>
        </w:rPr>
        <w:t>Verbalforslag</w:t>
      </w:r>
    </w:p>
    <w:p w14:paraId="2BDFCE8A" w14:textId="44034DCA" w:rsidR="00AA0D59" w:rsidRDefault="00AA0D59" w:rsidP="00755E43"/>
    <w:p w14:paraId="3FBD8618" w14:textId="1C766CE9" w:rsidR="00847A27" w:rsidRPr="00847A27" w:rsidRDefault="00CA6F59" w:rsidP="00847A27">
      <w:pPr>
        <w:rPr>
          <w:b/>
          <w:bCs/>
        </w:rPr>
      </w:pPr>
      <w:r>
        <w:rPr>
          <w:b/>
          <w:bCs/>
        </w:rPr>
        <w:t xml:space="preserve">Verbalforslag </w:t>
      </w:r>
      <w:r w:rsidR="00847A27">
        <w:rPr>
          <w:b/>
          <w:bCs/>
        </w:rPr>
        <w:t>Statlige arbeidsplasser</w:t>
      </w:r>
    </w:p>
    <w:p w14:paraId="64CE17A4" w14:textId="77777777" w:rsidR="00847A27" w:rsidRDefault="00847A27" w:rsidP="00847A27">
      <w:r>
        <w:t xml:space="preserve">I statsbudsjett for 2022 er det pekt på mulighet for at statlige arbeidsplasser i større grad kan være stedsuavhengig. Dette vil kunne flytte beslutning om hvor de statlige arbeidsplassene skal være lokalisert fra de enkelte etater ned til den enkelte statsansatte. </w:t>
      </w:r>
    </w:p>
    <w:p w14:paraId="516DCF03" w14:textId="77777777" w:rsidR="00847A27" w:rsidRDefault="00847A27" w:rsidP="00847A27"/>
    <w:p w14:paraId="7CAB7729" w14:textId="77777777" w:rsidR="00847A27" w:rsidRDefault="00847A27" w:rsidP="00847A27">
      <w:r>
        <w:t>For Kristiansund kommune bør det jobbes for at statsansatte som ønsker å være lokalisert i Kristiansund etter en slik modell møtes med infrastruktur og fasiliteter som bidrar til at et slik ønske kan realiseres. Dette vil bl.a. konkret bety at det er mulig å ha sin arbeidsplass i et kontorfellesskap med tilrettelegging for kontakt, både med egen etat og andre ansatte i et fellesskap.</w:t>
      </w:r>
    </w:p>
    <w:p w14:paraId="59074E43" w14:textId="77777777" w:rsidR="00847A27" w:rsidRDefault="00847A27" w:rsidP="00847A27"/>
    <w:p w14:paraId="66EBC0BD" w14:textId="29C7313F" w:rsidR="00DA1785" w:rsidRDefault="00847A27" w:rsidP="00847A27">
      <w:r>
        <w:t>Venstre anmoder administrasjonen legge fram en plan for hvordan statsansatte med ønske om å være lokalisert i Kristiansund skal møtes, herunder hvordan det skal tilrettelegges for at disse ansatte kan få realisert sitt ønske</w:t>
      </w:r>
    </w:p>
    <w:p w14:paraId="35CC4A41" w14:textId="4B40AC1F" w:rsidR="00DA1785" w:rsidRDefault="002442A2" w:rsidP="00847A27">
      <w:r>
        <w:rPr>
          <w:noProof/>
        </w:rPr>
        <w:lastRenderedPageBreak/>
        <w:drawing>
          <wp:inline distT="0" distB="0" distL="0" distR="0" wp14:anchorId="0B180837" wp14:editId="648CCDE9">
            <wp:extent cx="795866" cy="83376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3083" cy="851802"/>
                    </a:xfrm>
                    <a:prstGeom prst="rect">
                      <a:avLst/>
                    </a:prstGeom>
                  </pic:spPr>
                </pic:pic>
              </a:graphicData>
            </a:graphic>
          </wp:inline>
        </w:drawing>
      </w:r>
    </w:p>
    <w:p w14:paraId="01648923" w14:textId="08EDB027" w:rsidR="00DA1785" w:rsidRDefault="00DA1785" w:rsidP="00847A27"/>
    <w:p w14:paraId="7D6CB91F" w14:textId="77777777" w:rsidR="00DA1785" w:rsidRPr="004161F2" w:rsidRDefault="00DA1785" w:rsidP="00DA1785">
      <w:pPr>
        <w:rPr>
          <w:rFonts w:cstheme="minorHAnsi"/>
          <w:b/>
          <w:bCs/>
          <w:sz w:val="28"/>
          <w:szCs w:val="28"/>
        </w:rPr>
      </w:pPr>
      <w:r w:rsidRPr="004161F2">
        <w:rPr>
          <w:rFonts w:cstheme="minorHAnsi"/>
          <w:b/>
          <w:bCs/>
          <w:sz w:val="28"/>
          <w:szCs w:val="28"/>
        </w:rPr>
        <w:t xml:space="preserve">Verbalforslag </w:t>
      </w:r>
      <w:proofErr w:type="spellStart"/>
      <w:r w:rsidRPr="004161F2">
        <w:rPr>
          <w:rFonts w:cstheme="minorHAnsi"/>
          <w:b/>
          <w:bCs/>
          <w:sz w:val="28"/>
          <w:szCs w:val="28"/>
        </w:rPr>
        <w:t>sundbåt</w:t>
      </w:r>
      <w:proofErr w:type="spellEnd"/>
    </w:p>
    <w:p w14:paraId="55E4FE45" w14:textId="77777777" w:rsidR="00DA1785" w:rsidRDefault="00DA1785" w:rsidP="00DA1785">
      <w:pPr>
        <w:rPr>
          <w:rFonts w:eastAsia="Times New Roman" w:cstheme="minorHAnsi"/>
          <w:color w:val="222222"/>
          <w:lang w:eastAsia="nb-NO"/>
        </w:rPr>
      </w:pPr>
      <w:r w:rsidRPr="00D06E75">
        <w:rPr>
          <w:rFonts w:eastAsia="Times New Roman" w:cstheme="minorHAnsi"/>
          <w:color w:val="222222"/>
          <w:lang w:eastAsia="nb-NO"/>
        </w:rPr>
        <w:t xml:space="preserve">Gjennom flere års prøvedrift med gratis </w:t>
      </w:r>
      <w:proofErr w:type="spellStart"/>
      <w:r w:rsidRPr="00D06E75">
        <w:rPr>
          <w:rFonts w:eastAsia="Times New Roman" w:cstheme="minorHAnsi"/>
          <w:color w:val="222222"/>
          <w:lang w:eastAsia="nb-NO"/>
        </w:rPr>
        <w:t>sundbåt</w:t>
      </w:r>
      <w:proofErr w:type="spellEnd"/>
      <w:r w:rsidRPr="00D06E75">
        <w:rPr>
          <w:rFonts w:eastAsia="Times New Roman" w:cstheme="minorHAnsi"/>
          <w:color w:val="222222"/>
          <w:lang w:eastAsia="nb-NO"/>
        </w:rPr>
        <w:t>, først på lørdager, etterhvert også på hverdager, har denne sjøbussen vist sin berettigelse som transportmiddel for byens innbyggere ved å kunne vise til stadig økende passasjertall.</w:t>
      </w:r>
    </w:p>
    <w:p w14:paraId="4CFB7F39" w14:textId="77777777" w:rsidR="00DA1785" w:rsidRDefault="00DA1785" w:rsidP="00DA1785">
      <w:pPr>
        <w:rPr>
          <w:rFonts w:eastAsia="Times New Roman" w:cstheme="minorHAnsi"/>
          <w:color w:val="222222"/>
          <w:lang w:eastAsia="nb-NO"/>
        </w:rPr>
      </w:pPr>
    </w:p>
    <w:p w14:paraId="674C8599" w14:textId="77777777" w:rsidR="00DA1785" w:rsidRPr="00D06E75" w:rsidRDefault="00DA1785" w:rsidP="00DA1785">
      <w:pPr>
        <w:rPr>
          <w:rFonts w:eastAsia="Times New Roman" w:cstheme="minorHAnsi"/>
          <w:color w:val="222222"/>
          <w:lang w:eastAsia="nb-NO"/>
        </w:rPr>
      </w:pPr>
      <w:r w:rsidRPr="00D06E75">
        <w:rPr>
          <w:rFonts w:eastAsia="Times New Roman" w:cstheme="minorHAnsi"/>
          <w:color w:val="222222"/>
          <w:lang w:eastAsia="nb-NO"/>
        </w:rPr>
        <w:t>Sundbåten i dag og fremtidige utviklingsmuligheter gjør den svært sentral i å nå flere av bærekraftmålene i Kommuneplan</w:t>
      </w:r>
      <w:r>
        <w:rPr>
          <w:rFonts w:eastAsia="Times New Roman" w:cstheme="minorHAnsi"/>
          <w:color w:val="222222"/>
          <w:lang w:eastAsia="nb-NO"/>
        </w:rPr>
        <w:t>ens</w:t>
      </w:r>
      <w:r w:rsidRPr="00D06E75">
        <w:rPr>
          <w:rFonts w:eastAsia="Times New Roman" w:cstheme="minorHAnsi"/>
          <w:color w:val="222222"/>
          <w:lang w:eastAsia="nb-NO"/>
        </w:rPr>
        <w:t xml:space="preserve"> samfunnsdel for Kristiansund. </w:t>
      </w:r>
      <w:r>
        <w:rPr>
          <w:rFonts w:eastAsia="Times New Roman" w:cstheme="minorHAnsi"/>
          <w:color w:val="222222"/>
          <w:lang w:eastAsia="nb-NO"/>
        </w:rPr>
        <w:t>Spesielt nevnes</w:t>
      </w:r>
      <w:r w:rsidRPr="00D06E75">
        <w:rPr>
          <w:rFonts w:eastAsia="Times New Roman" w:cstheme="minorHAnsi"/>
          <w:color w:val="222222"/>
          <w:lang w:eastAsia="nb-NO"/>
        </w:rPr>
        <w:t xml:space="preserve"> sundbåten sin rolle som transportmiddel i et livsløpsperspektiv for våre innbyggere og for å oppfylle krav om universell utforming. </w:t>
      </w:r>
    </w:p>
    <w:p w14:paraId="7DAE1AE4" w14:textId="77777777" w:rsidR="00DA1785" w:rsidRPr="00D06E75" w:rsidRDefault="00DA1785" w:rsidP="00DA1785">
      <w:pPr>
        <w:rPr>
          <w:rFonts w:eastAsia="Times New Roman" w:cstheme="minorHAnsi"/>
          <w:color w:val="222222"/>
          <w:lang w:eastAsia="nb-NO"/>
        </w:rPr>
      </w:pPr>
    </w:p>
    <w:p w14:paraId="1B4A94A4" w14:textId="77777777" w:rsidR="00DA1785" w:rsidRPr="00D06E75" w:rsidRDefault="00DA1785" w:rsidP="00DA1785">
      <w:pPr>
        <w:rPr>
          <w:rFonts w:eastAsia="Times New Roman" w:cstheme="minorHAnsi"/>
          <w:color w:val="222222"/>
          <w:lang w:eastAsia="nb-NO"/>
        </w:rPr>
      </w:pPr>
      <w:r w:rsidRPr="00D06E75">
        <w:rPr>
          <w:rFonts w:eastAsia="Times New Roman" w:cstheme="minorHAnsi"/>
          <w:color w:val="222222"/>
          <w:lang w:eastAsia="nb-NO"/>
        </w:rPr>
        <w:t>Som kommune må vi løfte frem sundbåten. Derfor ber vi om at alle hovedutvalgene ut ifra sitt ansvarsområde tar opp til diskusjon sundbåtens rolle enten det er som transportør, kulturbærer, reiselivsmål eller andre synergier for kristiansundssamfunnet og at administrasjonen deretter legger frem sak om hva kommunen vil for sundbåtens framtid.</w:t>
      </w:r>
    </w:p>
    <w:p w14:paraId="218B70A2" w14:textId="77777777" w:rsidR="00DA1785" w:rsidRDefault="00DA1785" w:rsidP="00847A27"/>
    <w:p w14:paraId="28E3F85C" w14:textId="4CBBA036" w:rsidR="002F27DB" w:rsidRDefault="002F27DB" w:rsidP="00847A27"/>
    <w:p w14:paraId="79D857C7" w14:textId="0605C522" w:rsidR="00676112" w:rsidRPr="004161F2" w:rsidRDefault="00D32A8E" w:rsidP="00676112">
      <w:pPr>
        <w:rPr>
          <w:b/>
          <w:bCs/>
          <w:sz w:val="28"/>
          <w:szCs w:val="28"/>
        </w:rPr>
      </w:pPr>
      <w:r w:rsidRPr="004161F2">
        <w:rPr>
          <w:b/>
          <w:bCs/>
          <w:sz w:val="28"/>
          <w:szCs w:val="28"/>
        </w:rPr>
        <w:t>Verbalforslag</w:t>
      </w:r>
      <w:r w:rsidR="00897F9D" w:rsidRPr="004161F2">
        <w:rPr>
          <w:b/>
          <w:bCs/>
          <w:sz w:val="28"/>
          <w:szCs w:val="28"/>
        </w:rPr>
        <w:t xml:space="preserve"> </w:t>
      </w:r>
      <w:r w:rsidR="009C3C72" w:rsidRPr="004161F2">
        <w:rPr>
          <w:b/>
          <w:bCs/>
          <w:sz w:val="28"/>
          <w:szCs w:val="28"/>
        </w:rPr>
        <w:t>H</w:t>
      </w:r>
      <w:r w:rsidR="00676112" w:rsidRPr="004161F2">
        <w:rPr>
          <w:b/>
          <w:bCs/>
          <w:sz w:val="28"/>
          <w:szCs w:val="28"/>
        </w:rPr>
        <w:t>else</w:t>
      </w:r>
    </w:p>
    <w:p w14:paraId="1EFA6971" w14:textId="3008CF3B" w:rsidR="00676112" w:rsidRDefault="00676112" w:rsidP="00676112">
      <w:r>
        <w:t xml:space="preserve">Vi skal innta en </w:t>
      </w:r>
      <w:r w:rsidR="002E3C42">
        <w:t>proaktiv</w:t>
      </w:r>
      <w:r>
        <w:t xml:space="preserve">rolle i utviklingen av </w:t>
      </w:r>
      <w:proofErr w:type="spellStart"/>
      <w:r>
        <w:t>SNR</w:t>
      </w:r>
      <w:proofErr w:type="spellEnd"/>
      <w:r>
        <w:t xml:space="preserve"> Kristiansund</w:t>
      </w:r>
      <w:r w:rsidR="002E3C42">
        <w:t xml:space="preserve">, sier </w:t>
      </w:r>
      <w:r w:rsidR="00067282">
        <w:t xml:space="preserve">vi i </w:t>
      </w:r>
      <w:r w:rsidR="002E3C42">
        <w:t>Kristiansund kommune sin handlingsplan for 2022-2025 på s.60. Venstre mener at administrasjonen snarest må legge frem en konkret fremdriftsplan for dette arbeidet</w:t>
      </w:r>
      <w:r w:rsidR="00007E6B">
        <w:t>.</w:t>
      </w:r>
    </w:p>
    <w:p w14:paraId="07ABE5CD" w14:textId="77777777" w:rsidR="00676112" w:rsidRDefault="00676112" w:rsidP="00676112"/>
    <w:p w14:paraId="35DAFCB3" w14:textId="2DEA9DA5" w:rsidR="00676112" w:rsidRDefault="00676112" w:rsidP="00676112">
      <w:r>
        <w:t xml:space="preserve">Målet må være at best mulig faglig kompetanse sikres til </w:t>
      </w:r>
      <w:proofErr w:type="spellStart"/>
      <w:r>
        <w:t>SNR</w:t>
      </w:r>
      <w:proofErr w:type="spellEnd"/>
      <w:r>
        <w:t xml:space="preserve"> Kristiansund innenfor de spesialitetene som skal ligge her.</w:t>
      </w:r>
    </w:p>
    <w:p w14:paraId="729CE903" w14:textId="08A4118D" w:rsidR="002E3C42" w:rsidRDefault="002E3C42" w:rsidP="00676112"/>
    <w:p w14:paraId="039F84B6" w14:textId="5726E655" w:rsidR="002E3C42" w:rsidRDefault="00007E6B" w:rsidP="002E3C42">
      <w:r>
        <w:t>Det må svares ut h</w:t>
      </w:r>
      <w:r w:rsidR="002E3C42">
        <w:t xml:space="preserve">vilke tjenester mener </w:t>
      </w:r>
      <w:r>
        <w:t xml:space="preserve">vår </w:t>
      </w:r>
      <w:r w:rsidR="002E3C42">
        <w:t xml:space="preserve">kommune at </w:t>
      </w:r>
      <w:proofErr w:type="spellStart"/>
      <w:r w:rsidR="002E3C42">
        <w:t>SNR</w:t>
      </w:r>
      <w:proofErr w:type="spellEnd"/>
      <w:r w:rsidR="002E3C42">
        <w:t xml:space="preserve"> Kristiansund skal h</w:t>
      </w:r>
      <w:r>
        <w:t xml:space="preserve">a, hva de andre kommunene med nedslagsfelt </w:t>
      </w:r>
      <w:proofErr w:type="spellStart"/>
      <w:r>
        <w:t>SNR</w:t>
      </w:r>
      <w:proofErr w:type="spellEnd"/>
      <w:r>
        <w:t xml:space="preserve"> Kristiansund</w:t>
      </w:r>
      <w:r w:rsidR="00897F9D">
        <w:t xml:space="preserve"> mener</w:t>
      </w:r>
      <w:r>
        <w:t xml:space="preserve">, </w:t>
      </w:r>
      <w:r w:rsidR="00897F9D">
        <w:t xml:space="preserve">og </w:t>
      </w:r>
      <w:r>
        <w:t>h</w:t>
      </w:r>
      <w:r w:rsidR="002E3C42">
        <w:t xml:space="preserve">vilke tjenester har Helse Møre og Romsdal så langt tenkt lagt til </w:t>
      </w:r>
      <w:proofErr w:type="spellStart"/>
      <w:r w:rsidR="002E3C42">
        <w:t>SNR</w:t>
      </w:r>
      <w:proofErr w:type="spellEnd"/>
      <w:r w:rsidR="002E3C42">
        <w:t xml:space="preserve"> Kristiansund</w:t>
      </w:r>
      <w:r>
        <w:t>.</w:t>
      </w:r>
    </w:p>
    <w:p w14:paraId="194212A3" w14:textId="77777777" w:rsidR="002E3C42" w:rsidRDefault="002E3C42" w:rsidP="00676112"/>
    <w:p w14:paraId="2D1D2B28" w14:textId="3E66079E" w:rsidR="00676112" w:rsidRDefault="002E3C42" w:rsidP="00676112">
      <w:r>
        <w:t>D</w:t>
      </w:r>
      <w:r w:rsidR="00676112">
        <w:t>et</w:t>
      </w:r>
      <w:r>
        <w:t xml:space="preserve"> må</w:t>
      </w:r>
      <w:r w:rsidR="00676112">
        <w:t xml:space="preserve"> tydeliggjøres hvordan samhandling mellom spesialisthelsetjenesten og kommunehelsetjeneste</w:t>
      </w:r>
      <w:r w:rsidR="00D32A8E">
        <w:t xml:space="preserve"> skal realiseres</w:t>
      </w:r>
      <w:r w:rsidR="00676112">
        <w:t xml:space="preserve"> med vekt på å videreutvikle mellomnivået, hvordan tverrfaglighet realiseres, og hvordan </w:t>
      </w:r>
      <w:r>
        <w:t xml:space="preserve">vi kan </w:t>
      </w:r>
      <w:r w:rsidR="00676112">
        <w:t>oppnå rekruttering gjennom gode praksisplassordninger.</w:t>
      </w:r>
    </w:p>
    <w:p w14:paraId="440E6730" w14:textId="20CABA5D" w:rsidR="00676112" w:rsidRDefault="00676112" w:rsidP="00676112"/>
    <w:p w14:paraId="265E7455" w14:textId="5C9616D2" w:rsidR="00676112" w:rsidRDefault="00676112" w:rsidP="00755E43">
      <w:r>
        <w:t xml:space="preserve">Administrasjonen bes legge frem en konkret plan for å nå målet om å være proaktiv i utviklingen av </w:t>
      </w:r>
      <w:proofErr w:type="spellStart"/>
      <w:r>
        <w:t>S</w:t>
      </w:r>
      <w:r w:rsidR="00D32A8E">
        <w:t>N</w:t>
      </w:r>
      <w:r>
        <w:t>R</w:t>
      </w:r>
      <w:proofErr w:type="spellEnd"/>
      <w:r>
        <w:t xml:space="preserve"> Kristiansund</w:t>
      </w:r>
      <w:r w:rsidR="002E3C42">
        <w:t xml:space="preserve"> som svarer ut punktene over</w:t>
      </w:r>
      <w:r w:rsidR="00D32A8E">
        <w:t>, og angi tidsplan og h</w:t>
      </w:r>
      <w:r>
        <w:t xml:space="preserve">vilke ressurser </w:t>
      </w:r>
      <w:r w:rsidR="002E3C42">
        <w:t xml:space="preserve">som </w:t>
      </w:r>
      <w:r>
        <w:t>treng</w:t>
      </w:r>
      <w:r w:rsidR="00D32A8E">
        <w:t>s</w:t>
      </w:r>
      <w:r w:rsidR="00ED7A53">
        <w:t>.</w:t>
      </w:r>
    </w:p>
    <w:p w14:paraId="04F65D9E" w14:textId="7A723C61" w:rsidR="007F5DEF" w:rsidRDefault="007F5DEF" w:rsidP="00755E43"/>
    <w:p w14:paraId="0B83481B" w14:textId="3971CB55" w:rsidR="007F5DEF" w:rsidRDefault="007F5DEF" w:rsidP="00755E43"/>
    <w:p w14:paraId="5D92551E" w14:textId="77777777" w:rsidR="002B6E0A" w:rsidRDefault="002B6E0A" w:rsidP="00755E43"/>
    <w:p w14:paraId="1D634EEE" w14:textId="26085C60" w:rsidR="007F5DEF" w:rsidRDefault="007F5DEF" w:rsidP="00755E43">
      <w:r>
        <w:t>Ragnhild Helseth</w:t>
      </w:r>
    </w:p>
    <w:p w14:paraId="58B45621" w14:textId="5CE9936B" w:rsidR="007F5DEF" w:rsidRPr="00755E43" w:rsidRDefault="007F5DEF" w:rsidP="00755E43">
      <w:r>
        <w:t>Gruppeleder (V)</w:t>
      </w:r>
    </w:p>
    <w:sectPr w:rsidR="007F5DEF" w:rsidRPr="00755E43">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3FB8" w14:textId="77777777" w:rsidR="00C670A8" w:rsidRDefault="00C670A8" w:rsidP="004B1020">
      <w:r>
        <w:separator/>
      </w:r>
    </w:p>
  </w:endnote>
  <w:endnote w:type="continuationSeparator" w:id="0">
    <w:p w14:paraId="47040391" w14:textId="77777777" w:rsidR="00C670A8" w:rsidRDefault="00C670A8" w:rsidP="004B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F0CC" w14:textId="77777777" w:rsidR="00C670A8" w:rsidRDefault="00C670A8" w:rsidP="004B1020">
      <w:r>
        <w:separator/>
      </w:r>
    </w:p>
  </w:footnote>
  <w:footnote w:type="continuationSeparator" w:id="0">
    <w:p w14:paraId="4DE31F20" w14:textId="77777777" w:rsidR="00C670A8" w:rsidRDefault="00C670A8" w:rsidP="004B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571410929"/>
      <w:docPartObj>
        <w:docPartGallery w:val="Page Numbers (Top of Page)"/>
        <w:docPartUnique/>
      </w:docPartObj>
    </w:sdtPr>
    <w:sdtEndPr>
      <w:rPr>
        <w:rStyle w:val="Sidetall"/>
      </w:rPr>
    </w:sdtEndPr>
    <w:sdtContent>
      <w:p w14:paraId="2AAA296D" w14:textId="7DA57FFB" w:rsidR="004B1020" w:rsidRDefault="004B1020" w:rsidP="00C3519E">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45C6358D" w14:textId="77777777" w:rsidR="004B1020" w:rsidRDefault="004B1020" w:rsidP="004B102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620191149"/>
      <w:docPartObj>
        <w:docPartGallery w:val="Page Numbers (Top of Page)"/>
        <w:docPartUnique/>
      </w:docPartObj>
    </w:sdtPr>
    <w:sdtEndPr>
      <w:rPr>
        <w:rStyle w:val="Sidetall"/>
      </w:rPr>
    </w:sdtEndPr>
    <w:sdtContent>
      <w:p w14:paraId="3F8A3211" w14:textId="7E65ADFD" w:rsidR="004B1020" w:rsidRDefault="004B1020" w:rsidP="00C3519E">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8755361" w14:textId="104891AE" w:rsidR="004B1020" w:rsidRPr="00D8775C" w:rsidRDefault="004B1020" w:rsidP="004B1020">
    <w:pPr>
      <w:ind w:right="360"/>
      <w:rPr>
        <w:color w:val="000000" w:themeColor="text1"/>
        <w:sz w:val="16"/>
        <w:szCs w:val="16"/>
      </w:rPr>
    </w:pPr>
    <w:r w:rsidRPr="00D8775C">
      <w:rPr>
        <w:color w:val="000000" w:themeColor="text1"/>
        <w:sz w:val="16"/>
        <w:szCs w:val="16"/>
      </w:rPr>
      <w:t xml:space="preserve">Venstre sitt budsjettforslag </w:t>
    </w:r>
    <w:r w:rsidR="00BF5347">
      <w:rPr>
        <w:color w:val="000000" w:themeColor="text1"/>
        <w:sz w:val="16"/>
        <w:szCs w:val="16"/>
      </w:rPr>
      <w:t>Handlingsplan 2022-2025 Kristiansund kommune</w:t>
    </w:r>
  </w:p>
  <w:p w14:paraId="11CB0BE7" w14:textId="169074F1" w:rsidR="004B1020" w:rsidRDefault="004B1020">
    <w:pPr>
      <w:pStyle w:val="Topptekst"/>
    </w:pPr>
  </w:p>
  <w:p w14:paraId="2A89B073" w14:textId="77777777" w:rsidR="004B1020" w:rsidRDefault="004B102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B1"/>
    <w:rsid w:val="00007E6B"/>
    <w:rsid w:val="00015668"/>
    <w:rsid w:val="00066718"/>
    <w:rsid w:val="00067282"/>
    <w:rsid w:val="000B1DD7"/>
    <w:rsid w:val="000D06B0"/>
    <w:rsid w:val="00144FFF"/>
    <w:rsid w:val="001E2423"/>
    <w:rsid w:val="0020619D"/>
    <w:rsid w:val="002442A2"/>
    <w:rsid w:val="002B6E0A"/>
    <w:rsid w:val="002B7155"/>
    <w:rsid w:val="002E3C42"/>
    <w:rsid w:val="002F27DB"/>
    <w:rsid w:val="003044B5"/>
    <w:rsid w:val="00312E7D"/>
    <w:rsid w:val="00313C73"/>
    <w:rsid w:val="004161F2"/>
    <w:rsid w:val="004B1020"/>
    <w:rsid w:val="00530C7F"/>
    <w:rsid w:val="00580FC7"/>
    <w:rsid w:val="00676112"/>
    <w:rsid w:val="006B736F"/>
    <w:rsid w:val="00714B85"/>
    <w:rsid w:val="00751397"/>
    <w:rsid w:val="00755E43"/>
    <w:rsid w:val="00780E78"/>
    <w:rsid w:val="007F5DEF"/>
    <w:rsid w:val="008056FC"/>
    <w:rsid w:val="0084632D"/>
    <w:rsid w:val="00847A27"/>
    <w:rsid w:val="00897F9D"/>
    <w:rsid w:val="008B4C7E"/>
    <w:rsid w:val="008F1C29"/>
    <w:rsid w:val="009C3C72"/>
    <w:rsid w:val="00A504B4"/>
    <w:rsid w:val="00A67822"/>
    <w:rsid w:val="00A82DD0"/>
    <w:rsid w:val="00AA0D59"/>
    <w:rsid w:val="00AC7C9A"/>
    <w:rsid w:val="00AF3D5C"/>
    <w:rsid w:val="00B06CB5"/>
    <w:rsid w:val="00B2705C"/>
    <w:rsid w:val="00B9379C"/>
    <w:rsid w:val="00BF1678"/>
    <w:rsid w:val="00BF5347"/>
    <w:rsid w:val="00C670A8"/>
    <w:rsid w:val="00CA6F59"/>
    <w:rsid w:val="00D32A8E"/>
    <w:rsid w:val="00D74BC9"/>
    <w:rsid w:val="00D8775C"/>
    <w:rsid w:val="00DA1785"/>
    <w:rsid w:val="00DC6781"/>
    <w:rsid w:val="00DD0352"/>
    <w:rsid w:val="00E64E7B"/>
    <w:rsid w:val="00EB53B1"/>
    <w:rsid w:val="00EC2592"/>
    <w:rsid w:val="00ED7A53"/>
    <w:rsid w:val="00FC5614"/>
    <w:rsid w:val="00FD3E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D6F26F1"/>
  <w15:chartTrackingRefBased/>
  <w15:docId w15:val="{4958E3C2-9764-6742-B116-634A4857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8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B1020"/>
    <w:pPr>
      <w:tabs>
        <w:tab w:val="center" w:pos="4536"/>
        <w:tab w:val="right" w:pos="9072"/>
      </w:tabs>
    </w:pPr>
  </w:style>
  <w:style w:type="character" w:customStyle="1" w:styleId="TopptekstTegn">
    <w:name w:val="Topptekst Tegn"/>
    <w:basedOn w:val="Standardskriftforavsnitt"/>
    <w:link w:val="Topptekst"/>
    <w:uiPriority w:val="99"/>
    <w:rsid w:val="004B1020"/>
  </w:style>
  <w:style w:type="paragraph" w:styleId="Bunntekst">
    <w:name w:val="footer"/>
    <w:basedOn w:val="Normal"/>
    <w:link w:val="BunntekstTegn"/>
    <w:uiPriority w:val="99"/>
    <w:unhideWhenUsed/>
    <w:rsid w:val="004B1020"/>
    <w:pPr>
      <w:tabs>
        <w:tab w:val="center" w:pos="4536"/>
        <w:tab w:val="right" w:pos="9072"/>
      </w:tabs>
    </w:pPr>
  </w:style>
  <w:style w:type="character" w:customStyle="1" w:styleId="BunntekstTegn">
    <w:name w:val="Bunntekst Tegn"/>
    <w:basedOn w:val="Standardskriftforavsnitt"/>
    <w:link w:val="Bunntekst"/>
    <w:uiPriority w:val="99"/>
    <w:rsid w:val="004B1020"/>
  </w:style>
  <w:style w:type="character" w:styleId="Sidetall">
    <w:name w:val="page number"/>
    <w:basedOn w:val="Standardskriftforavsnitt"/>
    <w:uiPriority w:val="99"/>
    <w:semiHidden/>
    <w:unhideWhenUsed/>
    <w:rsid w:val="004B1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3089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Helseth</dc:creator>
  <cp:keywords/>
  <dc:description/>
  <cp:lastModifiedBy>Ragnhild Helseth</cp:lastModifiedBy>
  <cp:revision>2</cp:revision>
  <dcterms:created xsi:type="dcterms:W3CDTF">2021-12-16T11:09:00Z</dcterms:created>
  <dcterms:modified xsi:type="dcterms:W3CDTF">2021-12-16T11:09:00Z</dcterms:modified>
</cp:coreProperties>
</file>