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39" w:rsidRPr="001A22C4" w:rsidRDefault="0087213F">
      <w:pPr>
        <w:rPr>
          <w:sz w:val="28"/>
          <w:szCs w:val="28"/>
        </w:rPr>
      </w:pPr>
      <w:r w:rsidRPr="001A22C4">
        <w:rPr>
          <w:sz w:val="28"/>
          <w:szCs w:val="28"/>
        </w:rPr>
        <w:t>Staten må enda sterkere inn i opprensking av gamle miljøsynder</w:t>
      </w:r>
    </w:p>
    <w:p w:rsidR="001A22C4" w:rsidRDefault="0087213F">
      <w:r>
        <w:t xml:space="preserve">I dag </w:t>
      </w:r>
      <w:r w:rsidR="001A22C4">
        <w:t>finner man flere steder forurensing som ligger igjen etter den tiden da d</w:t>
      </w:r>
      <w:r w:rsidR="007A68B1">
        <w:t>et meste gikk på sjøen eller</w:t>
      </w:r>
      <w:r w:rsidR="001A22C4">
        <w:t xml:space="preserve"> gravde </w:t>
      </w:r>
      <w:r w:rsidR="007A68B1">
        <w:t>ned avfall</w:t>
      </w:r>
      <w:r w:rsidR="001A22C4">
        <w:t xml:space="preserve"> uten å tenke på konsekvensene. </w:t>
      </w:r>
    </w:p>
    <w:p w:rsidR="001A22C4" w:rsidRDefault="001A22C4">
      <w:r>
        <w:t>Når man i dag finner slike steder eller vet om steder med forurensing vegrer kommunene seg for å sette i gang arbeide med dette</w:t>
      </w:r>
      <w:r w:rsidR="007A68B1">
        <w:t xml:space="preserve">. Grunnen er blant annet at </w:t>
      </w:r>
      <w:r>
        <w:t xml:space="preserve">forundersøkelser og prosjektering av opprenskning koster penger. Når man så skal søke om og få sentrale midler til opprenskningen er det langt fra sikkert at man får positivt svar og kommunen sitter igjen med kostnadene uten å komme videre. Derfor vegrer fattige kommuner seg for å sette i gang slikt arbeid og velger heller å </w:t>
      </w:r>
      <w:r w:rsidR="007A68B1">
        <w:t xml:space="preserve">bruke </w:t>
      </w:r>
      <w:r>
        <w:t>resursene på annet.</w:t>
      </w:r>
    </w:p>
    <w:p w:rsidR="0087213F" w:rsidRDefault="001A22C4">
      <w:r>
        <w:t xml:space="preserve">Her må staten </w:t>
      </w:r>
      <w:r w:rsidR="0087213F">
        <w:t xml:space="preserve">ta </w:t>
      </w:r>
      <w:r>
        <w:t xml:space="preserve">et større ansvar og arbeide selvstendig uten at kommunens </w:t>
      </w:r>
      <w:r w:rsidR="0087213F">
        <w:t xml:space="preserve">økonomisk </w:t>
      </w:r>
      <w:r>
        <w:t>situasjon er avgjørende for at arbeidet starter. Den økonomiske r</w:t>
      </w:r>
      <w:r w:rsidR="0087213F">
        <w:t xml:space="preserve">isikoen for å få fjernet gamle synder </w:t>
      </w:r>
      <w:r>
        <w:t xml:space="preserve">må </w:t>
      </w:r>
      <w:r w:rsidR="0087213F">
        <w:t>ikke</w:t>
      </w:r>
      <w:r>
        <w:t xml:space="preserve"> ligge hos</w:t>
      </w:r>
      <w:r w:rsidR="0087213F">
        <w:t xml:space="preserve"> fattige kommune</w:t>
      </w:r>
      <w:r>
        <w:t>r men hos staten.</w:t>
      </w:r>
      <w:r w:rsidR="0087213F">
        <w:br/>
      </w:r>
      <w:bookmarkStart w:id="0" w:name="_GoBack"/>
      <w:bookmarkEnd w:id="0"/>
    </w:p>
    <w:sectPr w:rsidR="00872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3F"/>
    <w:rsid w:val="001A22C4"/>
    <w:rsid w:val="004B3339"/>
    <w:rsid w:val="007A68B1"/>
    <w:rsid w:val="008721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A5288094.dotm</Template>
  <TotalTime>14</TotalTime>
  <Pages>1</Pages>
  <Words>153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UiB</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jpraf</dc:creator>
  <cp:lastModifiedBy>jpraf</cp:lastModifiedBy>
  <cp:revision>3</cp:revision>
  <dcterms:created xsi:type="dcterms:W3CDTF">2014-01-12T14:59:00Z</dcterms:created>
  <dcterms:modified xsi:type="dcterms:W3CDTF">2014-01-12T15:44:00Z</dcterms:modified>
</cp:coreProperties>
</file>