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AE" w:rsidRPr="004340AE" w:rsidRDefault="004340AE">
      <w:pPr>
        <w:rPr>
          <w:b/>
        </w:rPr>
      </w:pPr>
      <w:r w:rsidRPr="004340AE">
        <w:rPr>
          <w:b/>
        </w:rPr>
        <w:t>VEDLEGG TIL INVITASJON TIL ÅRSMØTE I NORDLAND VENSTRE 15.-16. FEBRUAR 2014</w:t>
      </w:r>
    </w:p>
    <w:p w:rsidR="004340AE" w:rsidRDefault="004340AE">
      <w:pPr>
        <w:rPr>
          <w:b/>
          <w:color w:val="FF0000"/>
        </w:rPr>
      </w:pPr>
    </w:p>
    <w:p w:rsidR="00DE0787" w:rsidRPr="004340AE" w:rsidRDefault="00490695">
      <w:pPr>
        <w:rPr>
          <w:b/>
          <w:color w:val="FF0000"/>
        </w:rPr>
      </w:pPr>
      <w:r w:rsidRPr="004340AE">
        <w:rPr>
          <w:b/>
          <w:color w:val="FF0000"/>
        </w:rPr>
        <w:t xml:space="preserve">Endringsforslag </w:t>
      </w:r>
      <w:r w:rsidR="004340AE" w:rsidRPr="004340AE">
        <w:rPr>
          <w:b/>
          <w:color w:val="FF0000"/>
        </w:rPr>
        <w:t xml:space="preserve">vedtekter </w:t>
      </w:r>
      <w:r w:rsidR="004340AE" w:rsidRPr="004340AE">
        <w:rPr>
          <w:rFonts w:ascii="Arial,Bold" w:hAnsi="Arial,Bold"/>
          <w:b/>
          <w:color w:val="FF0000"/>
        </w:rPr>
        <w:t>§ 3. II</w:t>
      </w:r>
      <w:r w:rsidR="004340AE" w:rsidRPr="004340AE">
        <w:rPr>
          <w:b/>
          <w:color w:val="FF0000"/>
        </w:rPr>
        <w:t xml:space="preserve"> </w:t>
      </w:r>
      <w:r w:rsidR="004340AE" w:rsidRPr="004340AE">
        <w:rPr>
          <w:rFonts w:ascii="Arial" w:hAnsi="Arial" w:cs="Arial"/>
          <w:b/>
          <w:color w:val="FF0000"/>
        </w:rPr>
        <w:t>b)</w:t>
      </w:r>
    </w:p>
    <w:p w:rsidR="00490695" w:rsidRDefault="00490695"/>
    <w:p w:rsidR="00490695" w:rsidRPr="00C222B4" w:rsidRDefault="00490695">
      <w:pPr>
        <w:rPr>
          <w:b/>
        </w:rPr>
      </w:pPr>
      <w:r w:rsidRPr="00C222B4">
        <w:rPr>
          <w:b/>
        </w:rPr>
        <w:t>Dagens tekst:</w:t>
      </w:r>
      <w:bookmarkStart w:id="0" w:name="_GoBack"/>
      <w:bookmarkEnd w:id="0"/>
    </w:p>
    <w:p w:rsidR="00490695" w:rsidRPr="00C222B4" w:rsidRDefault="00490695" w:rsidP="00490695">
      <w:pPr>
        <w:pStyle w:val="NormalWeb"/>
        <w:shd w:val="clear" w:color="auto" w:fill="FFFFFF"/>
        <w:rPr>
          <w:rFonts w:ascii="Arial,Bold" w:hAnsi="Arial,Bold" w:hint="eastAsia"/>
          <w:sz w:val="24"/>
          <w:szCs w:val="24"/>
        </w:rPr>
      </w:pPr>
      <w:r w:rsidRPr="00C222B4">
        <w:rPr>
          <w:rFonts w:ascii="Arial,Bold" w:hAnsi="Arial,Bold"/>
          <w:sz w:val="24"/>
          <w:szCs w:val="24"/>
        </w:rPr>
        <w:t>§ 3. II</w:t>
      </w:r>
      <w:r w:rsidRPr="00C222B4">
        <w:rPr>
          <w:sz w:val="24"/>
          <w:szCs w:val="24"/>
        </w:rPr>
        <w:t xml:space="preserve"> </w:t>
      </w:r>
      <w:r w:rsidRPr="00C222B4">
        <w:rPr>
          <w:rFonts w:ascii="Arial" w:hAnsi="Arial" w:cs="Arial"/>
          <w:sz w:val="24"/>
          <w:szCs w:val="24"/>
        </w:rPr>
        <w:t xml:space="preserve">b) </w:t>
      </w:r>
      <w:r w:rsidRPr="00C222B4">
        <w:rPr>
          <w:rFonts w:ascii="Arial,Italic" w:hAnsi="Arial,Italic"/>
          <w:sz w:val="24"/>
          <w:szCs w:val="24"/>
        </w:rPr>
        <w:t xml:space="preserve">Valg av fylkesstyre. </w:t>
      </w:r>
      <w:r w:rsidRPr="00C222B4">
        <w:rPr>
          <w:rFonts w:ascii="Arial" w:hAnsi="Arial" w:cs="Arial"/>
          <w:sz w:val="24"/>
          <w:szCs w:val="24"/>
        </w:rPr>
        <w:t xml:space="preserve">Det første og det tredje ordinære </w:t>
      </w:r>
      <w:proofErr w:type="spellStart"/>
      <w:r w:rsidRPr="00C222B4">
        <w:rPr>
          <w:rFonts w:ascii="Arial" w:hAnsi="Arial" w:cs="Arial"/>
          <w:sz w:val="24"/>
          <w:szCs w:val="24"/>
        </w:rPr>
        <w:t>fylkesårsmøtet</w:t>
      </w:r>
      <w:proofErr w:type="spellEnd"/>
      <w:r w:rsidRPr="00C222B4">
        <w:rPr>
          <w:rFonts w:ascii="Arial" w:hAnsi="Arial" w:cs="Arial"/>
          <w:sz w:val="24"/>
          <w:szCs w:val="24"/>
        </w:rPr>
        <w:t xml:space="preserve"> i stortingsperioden velger et styre med minst 5 medlemmer: Leder, nestleder (eventuelt to nestledere), opplæringsansvarlig, økonomiansvarlig, sekretær og fem varamedlemmer. I tillegg har styret et medlem valgt av Unge Venstre og eventuelt et medlem valgt av Venstrekvinnelaget. Opplæringsansvarlig er VO- leder. </w:t>
      </w:r>
    </w:p>
    <w:p w:rsidR="00490695" w:rsidRPr="00C222B4" w:rsidRDefault="00490695">
      <w:pPr>
        <w:rPr>
          <w:b/>
        </w:rPr>
      </w:pPr>
      <w:r w:rsidRPr="00C222B4">
        <w:rPr>
          <w:b/>
        </w:rPr>
        <w:t>Endringsforslag:</w:t>
      </w:r>
    </w:p>
    <w:p w:rsidR="00490695" w:rsidRDefault="00490695">
      <w:r>
        <w:t xml:space="preserve">Forslaget vil gi en tydeligere arbeidsfordeling i fylkesstyret ved å skille mellom en politisk og en organisatorisk nestleder. Den organisatoriske nestlederen vil ha et særlig ansvar for arbeidsoppgaver </w:t>
      </w:r>
      <w:r w:rsidR="00C222B4">
        <w:t>av organisatorisk art, som oppfølging av kampanjer fra VHO, listestilling etc.</w:t>
      </w:r>
      <w:r>
        <w:t xml:space="preserve"> Den politiske nestlederen vil i større grad ha ansvar for de politiske problemstillingene. Flere fylkeslag i Venstre har denne ordningen, blant annet Rogaland, Buskerud og Oslo</w:t>
      </w:r>
    </w:p>
    <w:p w:rsidR="00490695" w:rsidRDefault="00490695"/>
    <w:p w:rsidR="00490695" w:rsidRPr="00C222B4" w:rsidRDefault="00490695">
      <w:pPr>
        <w:rPr>
          <w:b/>
        </w:rPr>
      </w:pPr>
      <w:r w:rsidRPr="00C222B4">
        <w:rPr>
          <w:b/>
        </w:rPr>
        <w:t>Forslag til ny ordlyd:</w:t>
      </w:r>
    </w:p>
    <w:p w:rsidR="00490695" w:rsidRPr="00C222B4" w:rsidRDefault="00490695">
      <w:r w:rsidRPr="00C222B4">
        <w:rPr>
          <w:rFonts w:ascii="Arial,Bold" w:hAnsi="Arial,Bold"/>
        </w:rPr>
        <w:t>§ 3. II</w:t>
      </w:r>
      <w:r w:rsidRPr="00C222B4">
        <w:t xml:space="preserve"> </w:t>
      </w:r>
      <w:r w:rsidRPr="00C222B4">
        <w:rPr>
          <w:rFonts w:ascii="Arial" w:hAnsi="Arial" w:cs="Arial"/>
        </w:rPr>
        <w:t xml:space="preserve">b) </w:t>
      </w:r>
      <w:r w:rsidRPr="00C222B4">
        <w:rPr>
          <w:rFonts w:ascii="Arial,Italic" w:hAnsi="Arial,Italic"/>
        </w:rPr>
        <w:t xml:space="preserve">Valg av fylkesstyre. </w:t>
      </w:r>
      <w:r w:rsidRPr="00C222B4">
        <w:rPr>
          <w:rFonts w:ascii="Arial" w:hAnsi="Arial" w:cs="Arial"/>
        </w:rPr>
        <w:t xml:space="preserve">Det første og det tredje ordinære </w:t>
      </w:r>
      <w:proofErr w:type="spellStart"/>
      <w:r w:rsidRPr="00C222B4">
        <w:rPr>
          <w:rFonts w:ascii="Arial" w:hAnsi="Arial" w:cs="Arial"/>
        </w:rPr>
        <w:t>fylkesårsmøtet</w:t>
      </w:r>
      <w:proofErr w:type="spellEnd"/>
      <w:r w:rsidRPr="00C222B4">
        <w:rPr>
          <w:rFonts w:ascii="Arial" w:hAnsi="Arial" w:cs="Arial"/>
        </w:rPr>
        <w:t xml:space="preserve"> i stortingsperioden velger et styre med minst 5 medlemmer: Leder, </w:t>
      </w:r>
      <w:r w:rsidRPr="000A135D">
        <w:rPr>
          <w:rFonts w:ascii="Arial" w:hAnsi="Arial" w:cs="Arial"/>
          <w:color w:val="FF0000"/>
        </w:rPr>
        <w:t>en politisk nestleder og en organisatorisk nestleder,</w:t>
      </w:r>
      <w:r w:rsidRPr="00C222B4">
        <w:rPr>
          <w:rFonts w:ascii="Arial" w:hAnsi="Arial" w:cs="Arial"/>
        </w:rPr>
        <w:t xml:space="preserve"> opplæringsansvarlig, økonomiansvarlig, sekretær og fem varamedlemmer. I tillegg har styret et medlem valgt av Unge Venstre og eventuelt et medlem valgt av Venstrekvinnelaget. Opplæringsansvarlig er VO- leder.</w:t>
      </w:r>
    </w:p>
    <w:p w:rsidR="00490695" w:rsidRDefault="00490695"/>
    <w:p w:rsidR="00C222B4" w:rsidRDefault="00C222B4"/>
    <w:p w:rsidR="00C222B4" w:rsidRDefault="00C222B4">
      <w:r>
        <w:t>Gøran Rasmussen Åland</w:t>
      </w:r>
    </w:p>
    <w:p w:rsidR="00C222B4" w:rsidRDefault="00C222B4"/>
    <w:sectPr w:rsidR="00C222B4" w:rsidSect="00DE07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65" w:rsidRDefault="009C4E65" w:rsidP="00F03AE1">
      <w:r>
        <w:separator/>
      </w:r>
    </w:p>
  </w:endnote>
  <w:endnote w:type="continuationSeparator" w:id="0">
    <w:p w:rsidR="009C4E65" w:rsidRDefault="009C4E65" w:rsidP="00F0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65" w:rsidRDefault="009C4E65" w:rsidP="00F03AE1">
      <w:r>
        <w:separator/>
      </w:r>
    </w:p>
  </w:footnote>
  <w:footnote w:type="continuationSeparator" w:id="0">
    <w:p w:rsidR="009C4E65" w:rsidRDefault="009C4E65" w:rsidP="00F03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95"/>
    <w:rsid w:val="000A135D"/>
    <w:rsid w:val="00415E86"/>
    <w:rsid w:val="004340AE"/>
    <w:rsid w:val="00490695"/>
    <w:rsid w:val="009C4E65"/>
    <w:rsid w:val="00C222B4"/>
    <w:rsid w:val="00DE0787"/>
    <w:rsid w:val="00F03AE1"/>
    <w:rsid w:val="00F21F0A"/>
    <w:rsid w:val="00F57429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6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F03A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3AE1"/>
  </w:style>
  <w:style w:type="paragraph" w:styleId="Bunntekst">
    <w:name w:val="footer"/>
    <w:basedOn w:val="Normal"/>
    <w:link w:val="BunntekstTegn"/>
    <w:uiPriority w:val="99"/>
    <w:unhideWhenUsed/>
    <w:rsid w:val="00F03A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3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6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F03A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3AE1"/>
  </w:style>
  <w:style w:type="paragraph" w:styleId="Bunntekst">
    <w:name w:val="footer"/>
    <w:basedOn w:val="Normal"/>
    <w:link w:val="BunntekstTegn"/>
    <w:uiPriority w:val="99"/>
    <w:unhideWhenUsed/>
    <w:rsid w:val="00F03A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Aalan Gård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Gøran Åland</dc:creator>
  <cp:lastModifiedBy>Kerstin</cp:lastModifiedBy>
  <cp:revision>7</cp:revision>
  <dcterms:created xsi:type="dcterms:W3CDTF">2013-11-19T21:39:00Z</dcterms:created>
  <dcterms:modified xsi:type="dcterms:W3CDTF">2014-01-10T11:44:00Z</dcterms:modified>
</cp:coreProperties>
</file>